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6C16" w14:textId="01CBAC2A" w:rsidR="00E1057E" w:rsidRPr="00E73BD2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СТАТИСТИЧКИ ПОДАЦИ О ТУРИСТИЧКОМ ПРОМЕТУ</w:t>
      </w:r>
    </w:p>
    <w:p w14:paraId="06E53747" w14:textId="77777777" w:rsidR="00E1057E" w:rsidRPr="00E73BD2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РЕПУБЛИЦИ СРБИЈИ</w:t>
      </w:r>
    </w:p>
    <w:p w14:paraId="22864383" w14:textId="77777777" w:rsidR="00E1057E" w:rsidRPr="00E73BD2" w:rsidRDefault="00E1057E" w:rsidP="00E1057E">
      <w:pPr>
        <w:spacing w:after="0" w:line="240" w:lineRule="auto"/>
        <w:rPr>
          <w:rFonts w:ascii="Times New Roman" w:hAnsi="Times New Roman"/>
          <w:sz w:val="24"/>
          <w:szCs w:val="24"/>
          <w:lang w:val="ru-RU" w:eastAsia="en-GB"/>
        </w:rPr>
      </w:pPr>
    </w:p>
    <w:p w14:paraId="13D8AC38" w14:textId="77777777" w:rsidR="00E1057E" w:rsidRPr="00E73BD2" w:rsidRDefault="00E1057E" w:rsidP="00E105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en-GB"/>
        </w:rPr>
      </w:pPr>
    </w:p>
    <w:p w14:paraId="687D7659" w14:textId="77777777" w:rsidR="000B5211" w:rsidRDefault="000B5211" w:rsidP="005C5667">
      <w:pPr>
        <w:spacing w:after="0" w:line="240" w:lineRule="auto"/>
        <w:ind w:left="-709" w:right="-448"/>
        <w:jc w:val="both"/>
        <w:rPr>
          <w:rFonts w:ascii="Times New Roman" w:hAnsi="Times New Roman"/>
          <w:b/>
          <w:u w:val="single"/>
          <w:lang w:val="ru-RU" w:eastAsia="en-GB"/>
        </w:rPr>
      </w:pPr>
    </w:p>
    <w:p w14:paraId="7A539996" w14:textId="3B87AD0C" w:rsidR="00E1057E" w:rsidRPr="00122DF2" w:rsidRDefault="00E1057E" w:rsidP="005C5667">
      <w:pPr>
        <w:spacing w:after="0" w:line="240" w:lineRule="auto"/>
        <w:ind w:left="-709" w:right="-448"/>
        <w:jc w:val="both"/>
        <w:rPr>
          <w:rFonts w:ascii="Times New Roman" w:hAnsi="Times New Roman"/>
          <w:lang w:val="en-US" w:eastAsia="en-GB"/>
        </w:rPr>
      </w:pPr>
      <w:r w:rsidRPr="00FA06F1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FA06F1">
        <w:rPr>
          <w:rFonts w:ascii="Times New Roman" w:hAnsi="Times New Roman"/>
          <w:lang w:val="ru-RU" w:eastAsia="en-GB"/>
        </w:rPr>
        <w:t xml:space="preserve"> – У</w:t>
      </w:r>
      <w:r>
        <w:rPr>
          <w:rFonts w:ascii="Times New Roman" w:hAnsi="Times New Roman"/>
          <w:lang w:eastAsia="en-GB"/>
        </w:rPr>
        <w:t xml:space="preserve"> </w:t>
      </w:r>
      <w:r w:rsidRPr="00FA06F1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4</w:t>
      </w:r>
      <w:r w:rsidRPr="00FA06F1">
        <w:rPr>
          <w:rFonts w:ascii="Times New Roman" w:hAnsi="Times New Roman"/>
          <w:lang w:val="ru-RU" w:eastAsia="en-GB"/>
        </w:rPr>
        <w:t>. годин</w:t>
      </w:r>
      <w:r w:rsidR="001F3AF9">
        <w:rPr>
          <w:rFonts w:ascii="Times New Roman" w:hAnsi="Times New Roman"/>
          <w:lang w:val="sr-Cyrl-RS" w:eastAsia="en-GB"/>
        </w:rPr>
        <w:t>и</w:t>
      </w:r>
      <w:r w:rsidRPr="00FA06F1">
        <w:rPr>
          <w:rFonts w:ascii="Times New Roman" w:hAnsi="Times New Roman"/>
          <w:lang w:val="ru-RU" w:eastAsia="en-GB"/>
        </w:rPr>
        <w:t xml:space="preserve"> укупан број долазака туриста у Републику Србију је </w:t>
      </w:r>
      <w:r w:rsidRPr="009E3D9C">
        <w:rPr>
          <w:rFonts w:ascii="Times New Roman" w:hAnsi="Times New Roman"/>
          <w:lang w:val="ru-RU" w:eastAsia="en-GB"/>
        </w:rPr>
        <w:t xml:space="preserve">износио </w:t>
      </w:r>
      <w:r w:rsidR="00645E52" w:rsidRPr="00AF6FC6">
        <w:rPr>
          <w:rFonts w:ascii="Times New Roman" w:eastAsia="Times New Roman" w:hAnsi="Times New Roman" w:cs="Times New Roman"/>
          <w:bCs/>
          <w:color w:val="000000"/>
        </w:rPr>
        <w:t>4</w:t>
      </w:r>
      <w:r w:rsidR="00645E52" w:rsidRPr="001321C1">
        <w:rPr>
          <w:rFonts w:ascii="Times New Roman" w:eastAsia="Times New Roman" w:hAnsi="Times New Roman" w:cs="Times New Roman"/>
          <w:bCs/>
          <w:color w:val="000000"/>
          <w:lang w:val="sr-Cyrl-RS"/>
        </w:rPr>
        <w:t>.</w:t>
      </w:r>
      <w:r w:rsidR="0021523B">
        <w:rPr>
          <w:rFonts w:ascii="Times New Roman" w:eastAsia="Times New Roman" w:hAnsi="Times New Roman" w:cs="Times New Roman"/>
          <w:bCs/>
          <w:color w:val="000000"/>
          <w:lang w:val="sr-Cyrl-RS"/>
        </w:rPr>
        <w:t>432.751</w:t>
      </w:r>
      <w:r w:rsidR="00645E52" w:rsidRPr="001321C1">
        <w:rPr>
          <w:rFonts w:ascii="Times New Roman" w:hAnsi="Times New Roman"/>
          <w:bCs/>
          <w:lang w:val="ru-RU" w:eastAsia="en-GB"/>
        </w:rPr>
        <w:t xml:space="preserve"> </w:t>
      </w:r>
      <w:r w:rsidRPr="001321C1">
        <w:rPr>
          <w:rFonts w:ascii="Times New Roman" w:hAnsi="Times New Roman"/>
          <w:bCs/>
          <w:lang w:val="ru-RU" w:eastAsia="en-GB"/>
        </w:rPr>
        <w:t xml:space="preserve">(раст од </w:t>
      </w:r>
      <w:r w:rsidR="00AE7166" w:rsidRPr="001321C1">
        <w:rPr>
          <w:rFonts w:ascii="Times New Roman" w:hAnsi="Times New Roman"/>
          <w:bCs/>
          <w:lang w:val="sr-Cyrl-RS" w:eastAsia="en-GB"/>
        </w:rPr>
        <w:t>5</w:t>
      </w:r>
      <w:r w:rsidR="009E3D9C" w:rsidRPr="001321C1">
        <w:rPr>
          <w:rFonts w:ascii="Times New Roman" w:hAnsi="Times New Roman"/>
          <w:bCs/>
          <w:lang w:val="sr-Cyrl-RS" w:eastAsia="en-GB"/>
        </w:rPr>
        <w:t>,</w:t>
      </w:r>
      <w:r w:rsidR="00645E52" w:rsidRPr="001321C1">
        <w:rPr>
          <w:rFonts w:ascii="Times New Roman" w:hAnsi="Times New Roman"/>
          <w:bCs/>
          <w:lang w:val="sr-Cyrl-RS" w:eastAsia="en-GB"/>
        </w:rPr>
        <w:t>7</w:t>
      </w:r>
      <w:r w:rsidRPr="001321C1">
        <w:rPr>
          <w:rFonts w:ascii="Times New Roman" w:hAnsi="Times New Roman"/>
          <w:bCs/>
          <w:lang w:val="ru-RU" w:eastAsia="en-GB"/>
        </w:rPr>
        <w:t>% у односу на 2023. годин</w:t>
      </w:r>
      <w:r w:rsidR="00D30EE7">
        <w:rPr>
          <w:rFonts w:ascii="Times New Roman" w:hAnsi="Times New Roman"/>
          <w:bCs/>
          <w:lang w:val="ru-RU" w:eastAsia="en-GB"/>
        </w:rPr>
        <w:t>у</w:t>
      </w:r>
      <w:r w:rsidRPr="001321C1">
        <w:rPr>
          <w:rFonts w:ascii="Times New Roman" w:hAnsi="Times New Roman"/>
          <w:bCs/>
          <w:lang w:val="ru-RU" w:eastAsia="en-GB"/>
        </w:rPr>
        <w:t xml:space="preserve">), од чега су домаћи туристи </w:t>
      </w:r>
      <w:r w:rsidR="00C82956" w:rsidRPr="001321C1">
        <w:rPr>
          <w:rFonts w:ascii="Times New Roman" w:hAnsi="Times New Roman"/>
          <w:bCs/>
          <w:lang w:val="ru-RU" w:eastAsia="en-GB"/>
        </w:rPr>
        <w:t>остварили</w:t>
      </w:r>
      <w:r w:rsidRPr="001321C1">
        <w:rPr>
          <w:rFonts w:ascii="Times New Roman" w:hAnsi="Times New Roman"/>
          <w:bCs/>
          <w:lang w:val="ru-RU" w:eastAsia="en-GB"/>
        </w:rPr>
        <w:t xml:space="preserve"> </w:t>
      </w:r>
      <w:r w:rsidR="00D30EE7">
        <w:rPr>
          <w:rFonts w:ascii="Times New Roman" w:eastAsia="Times New Roman" w:hAnsi="Times New Roman" w:cs="Times New Roman"/>
          <w:bCs/>
          <w:color w:val="000000"/>
          <w:lang w:val="sr-Cyrl-RS"/>
        </w:rPr>
        <w:t>2.048.016</w:t>
      </w:r>
      <w:r w:rsidR="00645E52" w:rsidRPr="001321C1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="00C82956" w:rsidRPr="001321C1">
        <w:rPr>
          <w:rFonts w:ascii="Times New Roman" w:hAnsi="Times New Roman"/>
          <w:bCs/>
          <w:lang w:val="ru-RU" w:eastAsia="en-GB"/>
        </w:rPr>
        <w:t xml:space="preserve"> </w:t>
      </w:r>
      <w:r w:rsidRPr="001321C1">
        <w:rPr>
          <w:rFonts w:ascii="Times New Roman" w:hAnsi="Times New Roman"/>
          <w:bCs/>
          <w:lang w:val="ru-RU" w:eastAsia="en-GB"/>
        </w:rPr>
        <w:t>(</w:t>
      </w:r>
      <w:r w:rsidR="00AE7166" w:rsidRPr="001321C1">
        <w:rPr>
          <w:rFonts w:ascii="Times New Roman" w:hAnsi="Times New Roman"/>
          <w:bCs/>
          <w:lang w:val="sr-Cyrl-RS" w:eastAsia="en-GB"/>
        </w:rPr>
        <w:t xml:space="preserve">пад </w:t>
      </w:r>
      <w:r w:rsidRPr="001321C1">
        <w:rPr>
          <w:rFonts w:ascii="Times New Roman" w:hAnsi="Times New Roman"/>
          <w:bCs/>
          <w:lang w:val="ru-RU" w:eastAsia="en-GB"/>
        </w:rPr>
        <w:t xml:space="preserve">од </w:t>
      </w:r>
      <w:r w:rsidR="00D30EE7">
        <w:rPr>
          <w:rFonts w:ascii="Times New Roman" w:hAnsi="Times New Roman"/>
          <w:bCs/>
          <w:lang w:val="sr-Cyrl-RS" w:eastAsia="en-GB"/>
        </w:rPr>
        <w:t>0,5</w:t>
      </w:r>
      <w:r w:rsidRPr="001321C1">
        <w:rPr>
          <w:rFonts w:ascii="Times New Roman" w:hAnsi="Times New Roman"/>
          <w:bCs/>
          <w:lang w:val="ru-RU" w:eastAsia="en-GB"/>
        </w:rPr>
        <w:t xml:space="preserve">%), односно учествовали су са </w:t>
      </w:r>
      <w:r w:rsidRPr="001321C1">
        <w:rPr>
          <w:rFonts w:ascii="Times New Roman" w:hAnsi="Times New Roman"/>
          <w:bCs/>
          <w:lang w:val="en-US" w:eastAsia="en-GB"/>
        </w:rPr>
        <w:t>4</w:t>
      </w:r>
      <w:r w:rsidR="00AE7166" w:rsidRPr="001321C1">
        <w:rPr>
          <w:rFonts w:ascii="Times New Roman" w:hAnsi="Times New Roman"/>
          <w:bCs/>
          <w:lang w:val="sr-Cyrl-RS" w:eastAsia="en-GB"/>
        </w:rPr>
        <w:t>6</w:t>
      </w:r>
      <w:r w:rsidR="00B010A2" w:rsidRPr="001321C1">
        <w:rPr>
          <w:rFonts w:ascii="Times New Roman" w:hAnsi="Times New Roman"/>
          <w:bCs/>
          <w:lang w:val="sr-Cyrl-RS" w:eastAsia="en-GB"/>
        </w:rPr>
        <w:t>,</w:t>
      </w:r>
      <w:r w:rsidR="00D30EE7">
        <w:rPr>
          <w:rFonts w:ascii="Times New Roman" w:hAnsi="Times New Roman"/>
          <w:bCs/>
          <w:lang w:val="sr-Cyrl-RS" w:eastAsia="en-GB"/>
        </w:rPr>
        <w:t>2</w:t>
      </w:r>
      <w:r w:rsidRPr="001321C1">
        <w:rPr>
          <w:rFonts w:ascii="Times New Roman" w:hAnsi="Times New Roman"/>
          <w:bCs/>
          <w:lang w:eastAsia="en-GB"/>
        </w:rPr>
        <w:t>%</w:t>
      </w:r>
      <w:r w:rsidRPr="001321C1">
        <w:rPr>
          <w:rFonts w:ascii="Times New Roman" w:hAnsi="Times New Roman"/>
          <w:bCs/>
          <w:lang w:val="ru-RU" w:eastAsia="en-GB"/>
        </w:rPr>
        <w:t xml:space="preserve"> у укупн</w:t>
      </w:r>
      <w:r w:rsidR="0099224D" w:rsidRPr="001321C1">
        <w:rPr>
          <w:rFonts w:ascii="Times New Roman" w:hAnsi="Times New Roman"/>
          <w:bCs/>
          <w:lang w:val="sr-Cyrl-RS" w:eastAsia="en-GB"/>
        </w:rPr>
        <w:t>ом</w:t>
      </w:r>
      <w:r w:rsidRPr="001321C1">
        <w:rPr>
          <w:rFonts w:ascii="Times New Roman" w:hAnsi="Times New Roman"/>
          <w:bCs/>
          <w:lang w:val="ru-RU" w:eastAsia="en-GB"/>
        </w:rPr>
        <w:t xml:space="preserve"> </w:t>
      </w:r>
      <w:r w:rsidR="00C82956" w:rsidRPr="001321C1">
        <w:rPr>
          <w:rFonts w:ascii="Times New Roman" w:hAnsi="Times New Roman"/>
          <w:bCs/>
          <w:lang w:val="ru-RU" w:eastAsia="en-GB"/>
        </w:rPr>
        <w:t>броју долазака</w:t>
      </w:r>
      <w:r w:rsidRPr="001321C1">
        <w:rPr>
          <w:rFonts w:ascii="Times New Roman" w:hAnsi="Times New Roman"/>
          <w:bCs/>
          <w:lang w:val="ru-RU" w:eastAsia="en-GB"/>
        </w:rPr>
        <w:t>. Број долазака страних туриста износио је</w:t>
      </w:r>
      <w:r w:rsidRPr="001321C1">
        <w:rPr>
          <w:rFonts w:ascii="Times New Roman" w:hAnsi="Times New Roman"/>
          <w:bCs/>
          <w:lang w:val="en-US" w:eastAsia="en-GB"/>
        </w:rPr>
        <w:t xml:space="preserve"> </w:t>
      </w:r>
      <w:r w:rsidR="00A54D1B" w:rsidRPr="00AF6FC6">
        <w:rPr>
          <w:rFonts w:ascii="Times New Roman" w:eastAsia="Times New Roman" w:hAnsi="Times New Roman" w:cs="Times New Roman"/>
          <w:bCs/>
          <w:color w:val="000000"/>
        </w:rPr>
        <w:t>2</w:t>
      </w:r>
      <w:r w:rsidR="00D30EE7">
        <w:rPr>
          <w:rFonts w:ascii="Times New Roman" w:eastAsia="Times New Roman" w:hAnsi="Times New Roman" w:cs="Times New Roman"/>
          <w:bCs/>
          <w:color w:val="000000"/>
          <w:lang w:val="sr-Cyrl-RS"/>
        </w:rPr>
        <w:t>.384.735</w:t>
      </w:r>
      <w:r w:rsidR="00A54D1B" w:rsidRPr="001321C1">
        <w:rPr>
          <w:rFonts w:ascii="Times New Roman" w:hAnsi="Times New Roman"/>
          <w:bCs/>
          <w:lang w:val="ru-RU" w:eastAsia="en-GB"/>
        </w:rPr>
        <w:t xml:space="preserve"> </w:t>
      </w:r>
      <w:r w:rsidRPr="001321C1">
        <w:rPr>
          <w:rFonts w:ascii="Times New Roman" w:hAnsi="Times New Roman"/>
          <w:bCs/>
          <w:lang w:val="ru-RU" w:eastAsia="en-GB"/>
        </w:rPr>
        <w:t xml:space="preserve">(раст од </w:t>
      </w:r>
      <w:r w:rsidR="00AE7166" w:rsidRPr="001321C1">
        <w:rPr>
          <w:rFonts w:ascii="Times New Roman" w:hAnsi="Times New Roman"/>
          <w:bCs/>
          <w:lang w:val="sr-Cyrl-RS" w:eastAsia="en-GB"/>
        </w:rPr>
        <w:t>1</w:t>
      </w:r>
      <w:r w:rsidR="00D30EE7">
        <w:rPr>
          <w:rFonts w:ascii="Times New Roman" w:hAnsi="Times New Roman"/>
          <w:bCs/>
          <w:lang w:val="sr-Cyrl-RS" w:eastAsia="en-GB"/>
        </w:rPr>
        <w:t>1,7</w:t>
      </w:r>
      <w:r w:rsidRPr="001321C1">
        <w:rPr>
          <w:rFonts w:ascii="Times New Roman" w:hAnsi="Times New Roman"/>
          <w:bCs/>
          <w:lang w:val="ru-RU" w:eastAsia="en-GB"/>
        </w:rPr>
        <w:t xml:space="preserve">%), што представља учешће од </w:t>
      </w:r>
      <w:r w:rsidRPr="001321C1">
        <w:rPr>
          <w:rFonts w:ascii="Times New Roman" w:hAnsi="Times New Roman"/>
          <w:bCs/>
          <w:lang w:val="en-US" w:eastAsia="en-GB"/>
        </w:rPr>
        <w:t>5</w:t>
      </w:r>
      <w:r w:rsidR="00AE7166" w:rsidRPr="001321C1">
        <w:rPr>
          <w:rFonts w:ascii="Times New Roman" w:hAnsi="Times New Roman"/>
          <w:bCs/>
          <w:lang w:val="sr-Cyrl-RS" w:eastAsia="en-GB"/>
        </w:rPr>
        <w:t>3</w:t>
      </w:r>
      <w:r w:rsidR="00B010A2" w:rsidRPr="001321C1">
        <w:rPr>
          <w:rFonts w:ascii="Times New Roman" w:hAnsi="Times New Roman"/>
          <w:bCs/>
          <w:lang w:val="sr-Cyrl-RS" w:eastAsia="en-GB"/>
        </w:rPr>
        <w:t>,</w:t>
      </w:r>
      <w:r w:rsidR="00D30EE7">
        <w:rPr>
          <w:rFonts w:ascii="Times New Roman" w:hAnsi="Times New Roman"/>
          <w:bCs/>
          <w:lang w:val="sr-Cyrl-RS" w:eastAsia="en-GB"/>
        </w:rPr>
        <w:t>8</w:t>
      </w:r>
      <w:r w:rsidRPr="001321C1">
        <w:rPr>
          <w:rFonts w:ascii="Times New Roman" w:hAnsi="Times New Roman"/>
          <w:bCs/>
          <w:lang w:eastAsia="en-GB"/>
        </w:rPr>
        <w:t>%</w:t>
      </w:r>
      <w:r w:rsidRPr="001321C1">
        <w:rPr>
          <w:rFonts w:ascii="Times New Roman" w:hAnsi="Times New Roman"/>
          <w:bCs/>
          <w:lang w:val="en-US" w:eastAsia="en-GB"/>
        </w:rPr>
        <w:t xml:space="preserve">  </w:t>
      </w:r>
      <w:r w:rsidRPr="001321C1">
        <w:rPr>
          <w:rFonts w:ascii="Times New Roman" w:hAnsi="Times New Roman"/>
          <w:bCs/>
          <w:lang w:val="ru-RU" w:eastAsia="en-GB"/>
        </w:rPr>
        <w:t>у укупн</w:t>
      </w:r>
      <w:r w:rsidR="0099224D" w:rsidRPr="001321C1">
        <w:rPr>
          <w:rFonts w:ascii="Times New Roman" w:hAnsi="Times New Roman"/>
          <w:bCs/>
          <w:lang w:val="ru-RU" w:eastAsia="en-GB"/>
        </w:rPr>
        <w:t>ом</w:t>
      </w:r>
      <w:r w:rsidRPr="001321C1">
        <w:rPr>
          <w:rFonts w:ascii="Times New Roman" w:hAnsi="Times New Roman"/>
          <w:bCs/>
          <w:lang w:val="ru-RU" w:eastAsia="en-GB"/>
        </w:rPr>
        <w:t xml:space="preserve"> </w:t>
      </w:r>
      <w:r w:rsidR="00C82956" w:rsidRPr="001321C1">
        <w:rPr>
          <w:rFonts w:ascii="Times New Roman" w:hAnsi="Times New Roman"/>
          <w:bCs/>
          <w:lang w:val="ru-RU" w:eastAsia="en-GB"/>
        </w:rPr>
        <w:t>броју долазака туриста</w:t>
      </w:r>
      <w:r w:rsidRPr="001321C1">
        <w:rPr>
          <w:rFonts w:ascii="Times New Roman" w:hAnsi="Times New Roman"/>
          <w:bCs/>
          <w:lang w:val="ru-RU" w:eastAsia="en-GB"/>
        </w:rPr>
        <w:t>.</w:t>
      </w:r>
    </w:p>
    <w:p w14:paraId="74380700" w14:textId="77777777" w:rsidR="00E1057E" w:rsidRPr="003E7900" w:rsidRDefault="00E1057E" w:rsidP="00E1057E">
      <w:pPr>
        <w:spacing w:after="0" w:line="240" w:lineRule="auto"/>
        <w:ind w:left="-426" w:right="-653"/>
        <w:jc w:val="both"/>
        <w:rPr>
          <w:rFonts w:ascii="Times New Roman" w:hAnsi="Times New Roman"/>
          <w:lang w:val="ru-RU" w:eastAsia="en-GB"/>
        </w:rPr>
      </w:pPr>
      <w:r w:rsidRPr="003E7900">
        <w:rPr>
          <w:rFonts w:ascii="Times New Roman" w:hAnsi="Times New Roman"/>
          <w:lang w:val="ru-RU" w:eastAsia="en-GB"/>
        </w:rPr>
        <w:t xml:space="preserve">  </w:t>
      </w:r>
    </w:p>
    <w:tbl>
      <w:tblPr>
        <w:tblW w:w="10491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225"/>
        <w:gridCol w:w="1097"/>
        <w:gridCol w:w="979"/>
        <w:gridCol w:w="1120"/>
        <w:gridCol w:w="979"/>
        <w:gridCol w:w="1120"/>
        <w:gridCol w:w="996"/>
        <w:gridCol w:w="979"/>
        <w:gridCol w:w="996"/>
      </w:tblGrid>
      <w:tr w:rsidR="00E1057E" w:rsidRPr="007C0555" w14:paraId="005AE050" w14:textId="77777777" w:rsidTr="0021523B">
        <w:trPr>
          <w:trHeight w:val="450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471806A" w14:textId="77777777" w:rsidR="00E1057E" w:rsidRPr="007C0555" w:rsidRDefault="00E1057E" w:rsidP="002B2D05">
            <w:pPr>
              <w:spacing w:after="0" w:line="240" w:lineRule="auto"/>
              <w:ind w:hanging="14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Година</w:t>
            </w:r>
          </w:p>
        </w:tc>
        <w:tc>
          <w:tcPr>
            <w:tcW w:w="62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14:paraId="31582E4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ДОЛАСЦИ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14:paraId="1EF38C5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УЧЕШЋЕ У УКУПНОМ БРОЈУ ДОЛАЗАКА У СРБИЈУ (у%)</w:t>
            </w:r>
          </w:p>
        </w:tc>
      </w:tr>
      <w:tr w:rsidR="00E1057E" w:rsidRPr="007C0555" w14:paraId="13A10712" w14:textId="77777777" w:rsidTr="0021523B">
        <w:trPr>
          <w:trHeight w:val="735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0B3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2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2738F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21B60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1057E" w:rsidRPr="007C0555" w14:paraId="576E826C" w14:textId="77777777" w:rsidTr="0021523B">
        <w:trPr>
          <w:trHeight w:val="45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052C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068355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3019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51F15739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BFD4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B21336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E251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0A13341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33806E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Страни</w:t>
            </w:r>
          </w:p>
        </w:tc>
      </w:tr>
      <w:tr w:rsidR="00E1057E" w:rsidRPr="007C0555" w14:paraId="405D0D8B" w14:textId="77777777" w:rsidTr="0021523B">
        <w:trPr>
          <w:trHeight w:val="45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E43BF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9E068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2F6CF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334F3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0846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2F8A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66E5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4E03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955E" w14:textId="77777777" w:rsidR="00E1057E" w:rsidRPr="007C0555" w:rsidRDefault="00E1057E" w:rsidP="002B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1057E" w:rsidRPr="007C0555" w14:paraId="7FED6B52" w14:textId="77777777" w:rsidTr="0021523B">
        <w:trPr>
          <w:trHeight w:val="43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4CDD518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14:paraId="618DA58C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2.753.591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4CF3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35E454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1.472.165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4758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646DB9D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1.281.426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F92B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113,2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BA0D7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61A5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46,5</w:t>
            </w:r>
          </w:p>
        </w:tc>
      </w:tr>
      <w:tr w:rsidR="00E1057E" w:rsidRPr="007C0555" w14:paraId="3E11DDFC" w14:textId="77777777" w:rsidTr="0021523B">
        <w:trPr>
          <w:trHeight w:val="43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523B225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14:paraId="41A0959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3.085.866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31C7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11BA6A4D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1.588.693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B8A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2C93DC3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1.497.173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4211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116,8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74E64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520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48,5</w:t>
            </w:r>
          </w:p>
        </w:tc>
      </w:tr>
      <w:tr w:rsidR="00E1057E" w:rsidRPr="007C0555" w14:paraId="2518A2B2" w14:textId="77777777" w:rsidTr="0021523B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4E7DDC6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4D7DE6D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3.430.522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D842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0B93689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1.720.008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F568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108,3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1A470FF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1.710.514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8D43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114,2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419F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4A4F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49,9</w:t>
            </w:r>
          </w:p>
        </w:tc>
      </w:tr>
      <w:tr w:rsidR="00E1057E" w:rsidRPr="007C0555" w14:paraId="4175B4A4" w14:textId="77777777" w:rsidTr="0021523B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D2644E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002F3622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3.689.983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C576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5BF19B80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1.843.432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7759C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7097C207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1.846.551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B7704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17A4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D5EA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50,1</w:t>
            </w:r>
          </w:p>
        </w:tc>
      </w:tr>
      <w:tr w:rsidR="00E1057E" w:rsidRPr="007C0555" w14:paraId="2AD10B3B" w14:textId="77777777" w:rsidTr="0021523B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B9FCE5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1CBBECD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1.820.021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A035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49,3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13E0126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1.374.310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DD60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74,6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777791C4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445.711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00F4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24,1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5FE9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75,5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5AA3F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 xml:space="preserve">    24,5</w:t>
            </w:r>
          </w:p>
        </w:tc>
      </w:tr>
      <w:tr w:rsidR="00E1057E" w:rsidRPr="007C0555" w14:paraId="068FC9CE" w14:textId="77777777" w:rsidTr="0021523B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14:paraId="30A88FD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14:paraId="4DA2971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2.591.293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B872D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142,4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10CDB52C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1.720.054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C1B25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125,2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6B9A4330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871.239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08618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195,5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511B9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66,4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5B93A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33.6</w:t>
            </w:r>
          </w:p>
        </w:tc>
      </w:tr>
      <w:tr w:rsidR="00E1057E" w:rsidRPr="007C0555" w14:paraId="63097E18" w14:textId="77777777" w:rsidTr="0021523B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53D8E5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3589B941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3.869.235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4C7CE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09C217D6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2.096.472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912BA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3AF06D4B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1.772.763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DBCAD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BF7F0" w14:textId="77777777" w:rsidR="00E1057E" w:rsidRPr="007C0555" w:rsidRDefault="00E1057E" w:rsidP="002B2D05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389C7" w14:textId="77777777" w:rsidR="00E1057E" w:rsidRPr="007C0555" w:rsidRDefault="00E1057E" w:rsidP="002B2D05">
            <w:pPr>
              <w:tabs>
                <w:tab w:val="left" w:pos="408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45,8</w:t>
            </w:r>
          </w:p>
        </w:tc>
      </w:tr>
      <w:tr w:rsidR="00E1057E" w:rsidRPr="00BA56AB" w14:paraId="7FE877B0" w14:textId="77777777" w:rsidTr="0021523B">
        <w:trPr>
          <w:trHeight w:val="17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7E3740A6" w14:textId="77777777" w:rsidR="00E1057E" w:rsidRPr="006854A8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6854A8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28B809A8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4.192.797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347E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2785A409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2.058.492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B414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15F32FB2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2.134.305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7DA2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56BA5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F70D6" w14:textId="77777777" w:rsidR="00E1057E" w:rsidRPr="006854A8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21523B" w:rsidRPr="007C2609" w14:paraId="1E07B997" w14:textId="77777777" w:rsidTr="0021523B">
        <w:trPr>
          <w:trHeight w:val="17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144492C0" w14:textId="74FB203F" w:rsidR="0021523B" w:rsidRPr="007C2609" w:rsidRDefault="0021523B" w:rsidP="00215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C260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14:paraId="25BE9450" w14:textId="21FE14C8" w:rsidR="0021523B" w:rsidRPr="0021523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7C42" w14:textId="368E4C8F" w:rsidR="0021523B" w:rsidRPr="0021523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14:paraId="6047B67C" w14:textId="01C369DD" w:rsidR="0021523B" w:rsidRPr="0021523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89F7" w14:textId="1A501FB6" w:rsidR="0021523B" w:rsidRPr="0021523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14:paraId="7329972D" w14:textId="4340A59D" w:rsidR="0021523B" w:rsidRPr="0021523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A05F" w14:textId="776029BC" w:rsidR="0021523B" w:rsidRPr="0021523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A1C47" w14:textId="70E030EF" w:rsidR="0021523B" w:rsidRPr="007C2609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46,2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B995E" w14:textId="6727D3F4" w:rsidR="0021523B" w:rsidRPr="007C2609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53,8</w:t>
            </w:r>
          </w:p>
        </w:tc>
      </w:tr>
    </w:tbl>
    <w:p w14:paraId="47B9636C" w14:textId="77777777" w:rsidR="00E8507F" w:rsidRPr="007C2609" w:rsidRDefault="00E8507F" w:rsidP="00D30EE7">
      <w:pPr>
        <w:spacing w:after="0" w:line="240" w:lineRule="auto"/>
        <w:ind w:right="-653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 w:eastAsia="en-GB"/>
        </w:rPr>
      </w:pPr>
    </w:p>
    <w:p w14:paraId="10D4206B" w14:textId="77777777" w:rsidR="000B5211" w:rsidRDefault="000B5211" w:rsidP="005C5667">
      <w:pPr>
        <w:spacing w:after="0" w:line="240" w:lineRule="auto"/>
        <w:ind w:left="-709" w:right="-448"/>
        <w:jc w:val="both"/>
        <w:rPr>
          <w:rFonts w:ascii="Times New Roman" w:hAnsi="Times New Roman"/>
          <w:b/>
          <w:u w:val="single"/>
          <w:lang w:val="ru-RU" w:eastAsia="en-GB"/>
        </w:rPr>
      </w:pPr>
    </w:p>
    <w:p w14:paraId="05C6FFA3" w14:textId="624C8B95" w:rsidR="00E1057E" w:rsidRPr="00C357D9" w:rsidRDefault="00E1057E" w:rsidP="005C5667">
      <w:pPr>
        <w:spacing w:after="0" w:line="240" w:lineRule="auto"/>
        <w:ind w:left="-709" w:right="-448"/>
        <w:jc w:val="both"/>
        <w:rPr>
          <w:rFonts w:ascii="Times New Roman" w:hAnsi="Times New Roman"/>
          <w:color w:val="00B0F0"/>
          <w:lang w:val="ru-RU" w:eastAsia="en-GB"/>
        </w:rPr>
      </w:pPr>
      <w:r w:rsidRPr="00C357D9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C357D9">
        <w:rPr>
          <w:rFonts w:ascii="Times New Roman" w:hAnsi="Times New Roman"/>
          <w:lang w:val="ru-RU" w:eastAsia="en-GB"/>
        </w:rPr>
        <w:t xml:space="preserve"> - </w:t>
      </w:r>
      <w:bookmarkStart w:id="0" w:name="_Hlk148620196"/>
      <w:r w:rsidRPr="00C357D9">
        <w:rPr>
          <w:rFonts w:ascii="Times New Roman" w:hAnsi="Times New Roman"/>
          <w:lang w:val="ru-RU" w:eastAsia="en-GB"/>
        </w:rPr>
        <w:t>У 202</w:t>
      </w:r>
      <w:r>
        <w:rPr>
          <w:rFonts w:ascii="Times New Roman" w:hAnsi="Times New Roman"/>
          <w:lang w:val="ru-RU" w:eastAsia="en-GB"/>
        </w:rPr>
        <w:t>4</w:t>
      </w:r>
      <w:r w:rsidRPr="0062522C">
        <w:rPr>
          <w:rFonts w:ascii="Times New Roman" w:hAnsi="Times New Roman"/>
          <w:lang w:val="ru-RU" w:eastAsia="en-GB"/>
        </w:rPr>
        <w:t>. годин</w:t>
      </w:r>
      <w:r w:rsidR="001F3AF9">
        <w:rPr>
          <w:rFonts w:ascii="Times New Roman" w:hAnsi="Times New Roman"/>
          <w:lang w:val="sr-Cyrl-RS" w:eastAsia="en-GB"/>
        </w:rPr>
        <w:t>и</w:t>
      </w:r>
      <w:r w:rsidRPr="0062522C">
        <w:rPr>
          <w:rFonts w:ascii="Times New Roman" w:hAnsi="Times New Roman"/>
          <w:lang w:val="ru-RU" w:eastAsia="en-GB"/>
        </w:rPr>
        <w:t xml:space="preserve"> </w:t>
      </w:r>
      <w:r w:rsidR="005E0CFF" w:rsidRPr="0062522C">
        <w:rPr>
          <w:rFonts w:ascii="Times New Roman" w:hAnsi="Times New Roman"/>
          <w:lang w:val="ru-RU" w:eastAsia="en-GB"/>
        </w:rPr>
        <w:t>регистровано</w:t>
      </w:r>
      <w:r w:rsidRPr="0062522C">
        <w:rPr>
          <w:rFonts w:ascii="Times New Roman" w:hAnsi="Times New Roman"/>
          <w:lang w:val="ru-RU" w:eastAsia="en-GB"/>
        </w:rPr>
        <w:t xml:space="preserve"> је</w:t>
      </w:r>
      <w:r w:rsidRPr="0062522C">
        <w:rPr>
          <w:rFonts w:ascii="Times New Roman" w:hAnsi="Times New Roman"/>
          <w:lang w:eastAsia="en-GB"/>
        </w:rPr>
        <w:t xml:space="preserve"> </w:t>
      </w:r>
      <w:proofErr w:type="spellStart"/>
      <w:r w:rsidRPr="0062522C">
        <w:rPr>
          <w:rFonts w:ascii="Times New Roman" w:hAnsi="Times New Roman"/>
          <w:lang w:eastAsia="en-GB"/>
        </w:rPr>
        <w:t>укупно</w:t>
      </w:r>
      <w:proofErr w:type="spellEnd"/>
      <w:r w:rsidRPr="0062522C">
        <w:rPr>
          <w:rFonts w:ascii="Times New Roman" w:hAnsi="Times New Roman"/>
          <w:lang w:val="ru-RU" w:eastAsia="en-GB"/>
        </w:rPr>
        <w:t xml:space="preserve"> </w:t>
      </w:r>
      <w:r w:rsidR="00D30EE7">
        <w:rPr>
          <w:rFonts w:ascii="Times New Roman" w:eastAsia="Times New Roman" w:hAnsi="Times New Roman" w:cs="Times New Roman"/>
          <w:color w:val="000000"/>
          <w:lang w:val="sr-Cyrl-RS"/>
        </w:rPr>
        <w:t>12.662.151</w:t>
      </w:r>
      <w:r w:rsidR="0062522C" w:rsidRPr="0062522C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2522C">
        <w:rPr>
          <w:rFonts w:ascii="Times New Roman" w:hAnsi="Times New Roman"/>
          <w:lang w:val="ru-RU" w:eastAsia="en-GB"/>
        </w:rPr>
        <w:t>ноћењ</w:t>
      </w:r>
      <w:r w:rsidR="00111474">
        <w:rPr>
          <w:rFonts w:ascii="Times New Roman" w:hAnsi="Times New Roman"/>
          <w:lang w:eastAsia="en-GB"/>
        </w:rPr>
        <w:t>e</w:t>
      </w:r>
      <w:r w:rsidRPr="0062522C">
        <w:rPr>
          <w:rFonts w:ascii="Times New Roman" w:hAnsi="Times New Roman"/>
          <w:lang w:val="ru-RU" w:eastAsia="en-GB"/>
        </w:rPr>
        <w:t xml:space="preserve"> туриста (раст од</w:t>
      </w:r>
      <w:r w:rsidRPr="0062522C">
        <w:rPr>
          <w:rFonts w:ascii="Times New Roman" w:hAnsi="Times New Roman"/>
          <w:lang w:val="en-US" w:eastAsia="en-GB"/>
        </w:rPr>
        <w:t xml:space="preserve"> </w:t>
      </w:r>
      <w:r w:rsidR="00AE7166" w:rsidRPr="0062522C">
        <w:rPr>
          <w:rFonts w:ascii="Times New Roman" w:hAnsi="Times New Roman"/>
          <w:lang w:val="sr-Cyrl-RS" w:eastAsia="en-GB"/>
        </w:rPr>
        <w:t>1</w:t>
      </w:r>
      <w:r w:rsidR="0062522C" w:rsidRPr="0062522C">
        <w:rPr>
          <w:rFonts w:ascii="Times New Roman" w:hAnsi="Times New Roman"/>
          <w:lang w:val="sr-Cyrl-RS" w:eastAsia="en-GB"/>
        </w:rPr>
        <w:t>,</w:t>
      </w:r>
      <w:r w:rsidR="00D30EE7">
        <w:rPr>
          <w:rFonts w:ascii="Times New Roman" w:hAnsi="Times New Roman"/>
          <w:lang w:val="sr-Cyrl-RS" w:eastAsia="en-GB"/>
        </w:rPr>
        <w:t>8</w:t>
      </w:r>
      <w:r w:rsidRPr="0062522C">
        <w:rPr>
          <w:rFonts w:ascii="Times New Roman" w:hAnsi="Times New Roman"/>
          <w:lang w:eastAsia="en-GB"/>
        </w:rPr>
        <w:t>%</w:t>
      </w:r>
      <w:r w:rsidRPr="0062522C">
        <w:rPr>
          <w:rFonts w:ascii="Times New Roman" w:hAnsi="Times New Roman"/>
          <w:lang w:val="en-US" w:eastAsia="en-GB"/>
        </w:rPr>
        <w:t xml:space="preserve"> </w:t>
      </w:r>
      <w:r w:rsidRPr="0062522C">
        <w:rPr>
          <w:rFonts w:ascii="Times New Roman" w:hAnsi="Times New Roman"/>
          <w:lang w:val="ru-RU" w:eastAsia="en-GB"/>
        </w:rPr>
        <w:t>у односу на 2023. годин</w:t>
      </w:r>
      <w:r w:rsidR="00D30EE7">
        <w:rPr>
          <w:rFonts w:ascii="Times New Roman" w:hAnsi="Times New Roman"/>
          <w:lang w:val="ru-RU" w:eastAsia="en-GB"/>
        </w:rPr>
        <w:t>у</w:t>
      </w:r>
      <w:r w:rsidRPr="0062522C">
        <w:rPr>
          <w:rFonts w:ascii="Times New Roman" w:hAnsi="Times New Roman"/>
          <w:lang w:val="ru-RU" w:eastAsia="en-GB"/>
        </w:rPr>
        <w:t xml:space="preserve">), од чега су домаћи туристи остварили </w:t>
      </w:r>
      <w:bookmarkStart w:id="1" w:name="_Hlk98755885"/>
      <w:r w:rsidR="0062522C" w:rsidRPr="00AF6FC6">
        <w:rPr>
          <w:rFonts w:ascii="Times New Roman" w:eastAsia="Times New Roman" w:hAnsi="Times New Roman" w:cs="Times New Roman"/>
          <w:color w:val="000000"/>
        </w:rPr>
        <w:t>6</w:t>
      </w:r>
      <w:r w:rsidR="0062522C" w:rsidRPr="0062522C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D30EE7">
        <w:rPr>
          <w:rFonts w:ascii="Times New Roman" w:eastAsia="Times New Roman" w:hAnsi="Times New Roman" w:cs="Times New Roman"/>
          <w:color w:val="000000"/>
          <w:lang w:val="sr-Cyrl-RS"/>
        </w:rPr>
        <w:t>564.402</w:t>
      </w:r>
      <w:r w:rsidR="0062522C" w:rsidRPr="0062522C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2522C">
        <w:rPr>
          <w:rFonts w:ascii="Times New Roman" w:hAnsi="Times New Roman"/>
          <w:lang w:val="ru-RU" w:eastAsia="en-GB"/>
        </w:rPr>
        <w:t xml:space="preserve"> (</w:t>
      </w:r>
      <w:r w:rsidR="00B010A2" w:rsidRPr="0062522C">
        <w:rPr>
          <w:rFonts w:ascii="Times New Roman" w:hAnsi="Times New Roman"/>
          <w:lang w:val="ru-RU" w:eastAsia="en-GB"/>
        </w:rPr>
        <w:t>пад</w:t>
      </w:r>
      <w:r w:rsidRPr="0062522C">
        <w:rPr>
          <w:rFonts w:ascii="Times New Roman" w:hAnsi="Times New Roman"/>
          <w:lang w:eastAsia="en-GB"/>
        </w:rPr>
        <w:t xml:space="preserve"> </w:t>
      </w:r>
      <w:proofErr w:type="spellStart"/>
      <w:r w:rsidRPr="0062522C">
        <w:rPr>
          <w:rFonts w:ascii="Times New Roman" w:hAnsi="Times New Roman"/>
          <w:lang w:eastAsia="en-GB"/>
        </w:rPr>
        <w:t>од</w:t>
      </w:r>
      <w:bookmarkEnd w:id="1"/>
      <w:proofErr w:type="spellEnd"/>
      <w:r w:rsidRPr="0062522C">
        <w:rPr>
          <w:rFonts w:ascii="Times New Roman" w:hAnsi="Times New Roman"/>
          <w:lang w:val="en-US" w:eastAsia="en-GB"/>
        </w:rPr>
        <w:t xml:space="preserve"> </w:t>
      </w:r>
      <w:r w:rsidR="0062522C" w:rsidRPr="0062522C">
        <w:rPr>
          <w:rFonts w:ascii="Times New Roman" w:hAnsi="Times New Roman"/>
          <w:lang w:val="sr-Cyrl-RS" w:eastAsia="en-GB"/>
        </w:rPr>
        <w:t>4,</w:t>
      </w:r>
      <w:r w:rsidR="00D30EE7">
        <w:rPr>
          <w:rFonts w:ascii="Times New Roman" w:hAnsi="Times New Roman"/>
          <w:lang w:val="sr-Cyrl-RS" w:eastAsia="en-GB"/>
        </w:rPr>
        <w:t>3</w:t>
      </w:r>
      <w:r w:rsidRPr="0062522C">
        <w:rPr>
          <w:rFonts w:ascii="Times New Roman" w:hAnsi="Times New Roman"/>
          <w:lang w:eastAsia="en-GB"/>
        </w:rPr>
        <w:t>%</w:t>
      </w:r>
      <w:r w:rsidRPr="0062522C">
        <w:rPr>
          <w:rFonts w:ascii="Times New Roman" w:hAnsi="Times New Roman"/>
          <w:lang w:val="ru-RU" w:eastAsia="en-GB"/>
        </w:rPr>
        <w:t>), односно учествовали са 5</w:t>
      </w:r>
      <w:r w:rsidR="00D30EE7">
        <w:rPr>
          <w:rFonts w:ascii="Times New Roman" w:hAnsi="Times New Roman"/>
          <w:lang w:val="ru-RU" w:eastAsia="en-GB"/>
        </w:rPr>
        <w:t>1,8</w:t>
      </w:r>
      <w:r w:rsidRPr="0062522C">
        <w:rPr>
          <w:rFonts w:ascii="Times New Roman" w:hAnsi="Times New Roman"/>
          <w:lang w:val="ru-RU" w:eastAsia="en-GB"/>
        </w:rPr>
        <w:t xml:space="preserve">% у укупном броју ноћења, док су страни туристи остварили </w:t>
      </w:r>
      <w:r w:rsidR="00D30EE7">
        <w:rPr>
          <w:rFonts w:ascii="Times New Roman" w:eastAsia="Times New Roman" w:hAnsi="Times New Roman" w:cs="Times New Roman"/>
          <w:color w:val="000000"/>
          <w:lang w:val="sr-Cyrl-RS"/>
        </w:rPr>
        <w:t>6.097.749</w:t>
      </w:r>
      <w:r w:rsidR="0062522C" w:rsidRPr="0062522C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2522C">
        <w:rPr>
          <w:rFonts w:ascii="Times New Roman" w:hAnsi="Times New Roman"/>
          <w:lang w:val="ru-RU" w:eastAsia="en-GB"/>
        </w:rPr>
        <w:t xml:space="preserve"> (раст од</w:t>
      </w:r>
      <w:r w:rsidRPr="0062522C">
        <w:rPr>
          <w:rFonts w:ascii="Times New Roman" w:hAnsi="Times New Roman"/>
          <w:lang w:val="en-US" w:eastAsia="en-GB"/>
        </w:rPr>
        <w:t xml:space="preserve"> </w:t>
      </w:r>
      <w:r w:rsidR="00AE7166" w:rsidRPr="0062522C">
        <w:rPr>
          <w:rFonts w:ascii="Times New Roman" w:hAnsi="Times New Roman"/>
          <w:lang w:val="sr-Cyrl-RS" w:eastAsia="en-GB"/>
        </w:rPr>
        <w:t>9</w:t>
      </w:r>
      <w:r w:rsidR="0062522C" w:rsidRPr="0062522C">
        <w:rPr>
          <w:rFonts w:ascii="Times New Roman" w:hAnsi="Times New Roman"/>
          <w:lang w:val="sr-Cyrl-RS" w:eastAsia="en-GB"/>
        </w:rPr>
        <w:t>,2</w:t>
      </w:r>
      <w:r w:rsidRPr="0062522C">
        <w:rPr>
          <w:rFonts w:ascii="Times New Roman" w:hAnsi="Times New Roman"/>
          <w:lang w:eastAsia="en-GB"/>
        </w:rPr>
        <w:t>%</w:t>
      </w:r>
      <w:r w:rsidRPr="0062522C">
        <w:rPr>
          <w:rFonts w:ascii="Times New Roman" w:hAnsi="Times New Roman"/>
          <w:lang w:val="ru-RU" w:eastAsia="en-GB"/>
        </w:rPr>
        <w:t xml:space="preserve">) односно учествовали су са </w:t>
      </w:r>
      <w:r w:rsidR="00D30EE7">
        <w:rPr>
          <w:rFonts w:ascii="Times New Roman" w:hAnsi="Times New Roman"/>
          <w:lang w:val="sr-Cyrl-RS" w:eastAsia="en-GB"/>
        </w:rPr>
        <w:t>48,2</w:t>
      </w:r>
      <w:r w:rsidRPr="0062522C">
        <w:rPr>
          <w:rFonts w:ascii="Times New Roman" w:hAnsi="Times New Roman"/>
          <w:lang w:eastAsia="en-GB"/>
        </w:rPr>
        <w:t>%</w:t>
      </w:r>
      <w:r w:rsidRPr="0062522C">
        <w:rPr>
          <w:rFonts w:ascii="Times New Roman" w:hAnsi="Times New Roman"/>
          <w:lang w:val="en-US" w:eastAsia="en-GB"/>
        </w:rPr>
        <w:t xml:space="preserve"> </w:t>
      </w:r>
      <w:r w:rsidRPr="0062522C">
        <w:rPr>
          <w:rFonts w:ascii="Times New Roman" w:hAnsi="Times New Roman"/>
          <w:lang w:val="ru-RU" w:eastAsia="en-GB"/>
        </w:rPr>
        <w:t>у укупном броју ноћења.</w:t>
      </w:r>
      <w:r w:rsidRPr="00C357D9">
        <w:rPr>
          <w:rFonts w:ascii="Times New Roman" w:hAnsi="Times New Roman"/>
          <w:color w:val="00B0F0"/>
          <w:lang w:val="ru-RU" w:eastAsia="en-GB"/>
        </w:rPr>
        <w:t xml:space="preserve"> </w:t>
      </w:r>
      <w:bookmarkEnd w:id="0"/>
    </w:p>
    <w:p w14:paraId="3E49D4C6" w14:textId="77777777" w:rsidR="00E1057E" w:rsidRPr="007C0555" w:rsidRDefault="00E1057E" w:rsidP="00E1057E">
      <w:pPr>
        <w:spacing w:after="0" w:line="240" w:lineRule="auto"/>
        <w:ind w:left="-426" w:right="-653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10491" w:type="dxa"/>
        <w:tblInd w:w="-702" w:type="dxa"/>
        <w:tblLook w:val="04A0" w:firstRow="1" w:lastRow="0" w:firstColumn="1" w:lastColumn="0" w:noHBand="0" w:noVBand="1"/>
      </w:tblPr>
      <w:tblGrid>
        <w:gridCol w:w="692"/>
        <w:gridCol w:w="928"/>
        <w:gridCol w:w="570"/>
        <w:gridCol w:w="47"/>
        <w:gridCol w:w="839"/>
        <w:gridCol w:w="271"/>
        <w:gridCol w:w="345"/>
        <w:gridCol w:w="569"/>
        <w:gridCol w:w="270"/>
        <w:gridCol w:w="617"/>
        <w:gridCol w:w="233"/>
        <w:gridCol w:w="914"/>
        <w:gridCol w:w="1205"/>
        <w:gridCol w:w="916"/>
        <w:gridCol w:w="1026"/>
        <w:gridCol w:w="1049"/>
      </w:tblGrid>
      <w:tr w:rsidR="00E1057E" w:rsidRPr="007C0555" w14:paraId="76291954" w14:textId="77777777" w:rsidTr="0021523B">
        <w:trPr>
          <w:trHeight w:val="1070"/>
        </w:trPr>
        <w:tc>
          <w:tcPr>
            <w:tcW w:w="21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174917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Година</w:t>
            </w:r>
            <w:proofErr w:type="spellEnd"/>
          </w:p>
        </w:tc>
        <w:tc>
          <w:tcPr>
            <w:tcW w:w="622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14:paraId="5FFE2EE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НОЋЕЊА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B9C"/>
            <w:vAlign w:val="center"/>
            <w:hideMark/>
          </w:tcPr>
          <w:p w14:paraId="355AC44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УЧЕШЋЕ У УКУПНОМ БРОЈУ НОЋЕЊА У СРБИЈИ (у %)</w:t>
            </w:r>
          </w:p>
        </w:tc>
      </w:tr>
      <w:tr w:rsidR="00E1057E" w:rsidRPr="007C0555" w14:paraId="5BC03894" w14:textId="77777777" w:rsidTr="0021523B">
        <w:trPr>
          <w:trHeight w:val="168"/>
        </w:trPr>
        <w:tc>
          <w:tcPr>
            <w:tcW w:w="21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BDB28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14:paraId="057717E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C9C2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5E5EAC6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B6E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CBA859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32129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BE3AF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767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</w:tr>
      <w:tr w:rsidR="00E1057E" w:rsidRPr="007C0555" w14:paraId="7850D803" w14:textId="77777777" w:rsidTr="0021523B">
        <w:trPr>
          <w:trHeight w:val="168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847752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686769B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7.533.739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2D3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38E42BC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4.794.741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D74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1A330F5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2.738.998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299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E9D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92D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36,4</w:t>
            </w:r>
          </w:p>
        </w:tc>
      </w:tr>
      <w:tr w:rsidR="00E1057E" w:rsidRPr="007C0555" w14:paraId="778E676A" w14:textId="77777777" w:rsidTr="0021523B">
        <w:trPr>
          <w:trHeight w:val="168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07BDFF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3B4C617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8.325.144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344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39391D7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5.150.017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8B49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107,4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248B467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3.175.127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052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F06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527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38,1</w:t>
            </w:r>
          </w:p>
        </w:tc>
      </w:tr>
      <w:tr w:rsidR="00E1057E" w:rsidRPr="007C0555" w14:paraId="133EA1CD" w14:textId="77777777" w:rsidTr="0021523B">
        <w:trPr>
          <w:trHeight w:val="168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D223DD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15AAAC49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9.336.103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1DD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CA4EF0F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5.678.235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F04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0D4FDB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3.657.868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A14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23B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DD6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39,2</w:t>
            </w:r>
          </w:p>
        </w:tc>
      </w:tr>
      <w:tr w:rsidR="00E1057E" w:rsidRPr="007C0555" w14:paraId="2A193C5E" w14:textId="77777777" w:rsidTr="0021523B">
        <w:trPr>
          <w:trHeight w:val="168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4D1EAF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64302075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10.073.299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05B7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107,9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99A15D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6.062.921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F90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5B6207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4.010.378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7C39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109,6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632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F3A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39,8</w:t>
            </w:r>
          </w:p>
        </w:tc>
      </w:tr>
      <w:tr w:rsidR="00E1057E" w:rsidRPr="007C0555" w14:paraId="3F5D92DA" w14:textId="77777777" w:rsidTr="0021523B">
        <w:trPr>
          <w:trHeight w:val="198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52DBA0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6646EDF1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6.201.290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2E5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2B66A45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4.936.732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B3A7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81,4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753FEAA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4D3911">
              <w:rPr>
                <w:rFonts w:eastAsia="Times New Roman" w:cs="Calibri"/>
                <w:sz w:val="20"/>
                <w:szCs w:val="20"/>
              </w:rPr>
              <w:t>1.264.558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6FF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1C2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1FCB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20,4</w:t>
            </w:r>
          </w:p>
        </w:tc>
      </w:tr>
      <w:tr w:rsidR="00E1057E" w:rsidRPr="007C0555" w14:paraId="6B46145B" w14:textId="77777777" w:rsidTr="0021523B">
        <w:trPr>
          <w:trHeight w:val="168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3D7827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DB433AA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8.162.430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025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131,6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7786CC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5.732.833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3DE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116,1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253E7DF2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2.429.597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866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192,1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0C6E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C5F4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29,8</w:t>
            </w:r>
          </w:p>
        </w:tc>
      </w:tr>
      <w:tr w:rsidR="00E1057E" w:rsidRPr="007C0555" w14:paraId="6B429DA7" w14:textId="77777777" w:rsidTr="0021523B">
        <w:trPr>
          <w:trHeight w:val="179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A87C46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587234C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12.245.613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002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135,6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6AC1D47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7.306.219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E943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127,7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5C60793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4.939.394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36ED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149,3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1D48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59,7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1E50" w14:textId="77777777" w:rsidR="00E1057E" w:rsidRPr="004D3911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40,3</w:t>
            </w:r>
          </w:p>
        </w:tc>
      </w:tr>
      <w:tr w:rsidR="00E1057E" w:rsidRPr="007B07CE" w14:paraId="0742A1D2" w14:textId="77777777" w:rsidTr="0021523B">
        <w:trPr>
          <w:cantSplit/>
          <w:trHeight w:val="131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75A71184" w14:textId="77777777" w:rsidR="00E1057E" w:rsidRPr="00EB59A7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2557ECEA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12.440.935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89F81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667BF12D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6.858.331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38F8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23F651F8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5.582.604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362B2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2B11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144D" w14:textId="77777777" w:rsidR="00E1057E" w:rsidRPr="00EB59A7" w:rsidRDefault="00E1057E" w:rsidP="002B2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44,9</w:t>
            </w:r>
          </w:p>
        </w:tc>
      </w:tr>
      <w:tr w:rsidR="0021523B" w:rsidRPr="005572C4" w14:paraId="332B36F5" w14:textId="77777777" w:rsidTr="0021523B">
        <w:trPr>
          <w:cantSplit/>
          <w:trHeight w:val="131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246B295" w14:textId="7677FC0B" w:rsidR="0021523B" w:rsidRPr="005572C4" w:rsidRDefault="0021523B" w:rsidP="00215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572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D3DC7F0" w14:textId="54EFB7B0" w:rsidR="0021523B" w:rsidRPr="0021523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BF272" w14:textId="25D6E3B7" w:rsidR="0021523B" w:rsidRPr="0021523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2F00B1FE" w14:textId="7D8E2F55" w:rsidR="0021523B" w:rsidRPr="0021523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9280D" w14:textId="1E627AEC" w:rsidR="0021523B" w:rsidRPr="0021523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2425F35" w14:textId="64715FED" w:rsidR="0021523B" w:rsidRPr="0021523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179F" w14:textId="4EF67A83" w:rsidR="0021523B" w:rsidRPr="0021523B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4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5FE6A" w14:textId="54C635D7" w:rsidR="0021523B" w:rsidRPr="00E8507F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51,8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DF635" w14:textId="61F8AB2C" w:rsidR="0021523B" w:rsidRPr="00E8507F" w:rsidRDefault="0021523B" w:rsidP="00215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48,2</w:t>
            </w:r>
          </w:p>
        </w:tc>
      </w:tr>
      <w:tr w:rsidR="0021523B" w:rsidRPr="00564DD1" w14:paraId="0E8437CF" w14:textId="77777777" w:rsidTr="0021523B">
        <w:trPr>
          <w:gridBefore w:val="1"/>
          <w:gridAfter w:val="6"/>
          <w:wBefore w:w="692" w:type="dxa"/>
          <w:wAfter w:w="5343" w:type="dxa"/>
          <w:trHeight w:val="34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8052F" w14:textId="70DA4228" w:rsidR="0021523B" w:rsidRPr="00564DD1" w:rsidRDefault="0021523B" w:rsidP="002152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B94F1" w14:textId="181175A0" w:rsidR="0021523B" w:rsidRPr="00564DD1" w:rsidRDefault="0021523B" w:rsidP="002152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DC95" w14:textId="354AF7CE" w:rsidR="0021523B" w:rsidRPr="00564DD1" w:rsidRDefault="0021523B" w:rsidP="002152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423B6" w14:textId="3385F669" w:rsidR="0021523B" w:rsidRPr="00564DD1" w:rsidRDefault="0021523B" w:rsidP="002152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ABFF4" w14:textId="661AF716" w:rsidR="0021523B" w:rsidRPr="00564DD1" w:rsidRDefault="0021523B" w:rsidP="002152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2CE62" w14:textId="2D2B02E6" w:rsidR="0021523B" w:rsidRPr="00564DD1" w:rsidRDefault="0021523B" w:rsidP="002152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1BE81778" w14:textId="77777777" w:rsidR="00E1057E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b/>
          <w:u w:val="single"/>
          <w:lang w:eastAsia="en-GB"/>
        </w:rPr>
      </w:pPr>
    </w:p>
    <w:p w14:paraId="1E46CA64" w14:textId="77777777" w:rsidR="00E1057E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b/>
          <w:u w:val="single"/>
          <w:lang w:eastAsia="en-GB"/>
        </w:rPr>
      </w:pPr>
    </w:p>
    <w:p w14:paraId="6F0DBE94" w14:textId="12EB37C9" w:rsidR="00E1057E" w:rsidRDefault="00E1057E" w:rsidP="005C5667">
      <w:pPr>
        <w:spacing w:after="0" w:line="240" w:lineRule="auto"/>
        <w:ind w:left="-709" w:right="-448"/>
        <w:jc w:val="both"/>
        <w:rPr>
          <w:rFonts w:ascii="Times New Roman" w:hAnsi="Times New Roman"/>
          <w:lang w:eastAsia="en-GB"/>
        </w:rPr>
      </w:pPr>
      <w:proofErr w:type="spellStart"/>
      <w:r w:rsidRPr="0052236F">
        <w:rPr>
          <w:rFonts w:ascii="Times New Roman" w:hAnsi="Times New Roman"/>
          <w:b/>
          <w:u w:val="single"/>
          <w:lang w:eastAsia="en-GB"/>
        </w:rPr>
        <w:lastRenderedPageBreak/>
        <w:t>Просечна</w:t>
      </w:r>
      <w:proofErr w:type="spellEnd"/>
      <w:r w:rsidRPr="0052236F">
        <w:rPr>
          <w:rFonts w:ascii="Times New Roman" w:hAnsi="Times New Roman"/>
          <w:b/>
          <w:u w:val="single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b/>
          <w:u w:val="single"/>
          <w:lang w:eastAsia="en-GB"/>
        </w:rPr>
        <w:t>дужина</w:t>
      </w:r>
      <w:proofErr w:type="spellEnd"/>
      <w:r w:rsidRPr="0052236F">
        <w:rPr>
          <w:rFonts w:ascii="Times New Roman" w:hAnsi="Times New Roman"/>
          <w:b/>
          <w:u w:val="single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b/>
          <w:u w:val="single"/>
          <w:lang w:eastAsia="en-GB"/>
        </w:rPr>
        <w:t>боравка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туриста</w:t>
      </w:r>
      <w:proofErr w:type="spellEnd"/>
      <w:r w:rsidRPr="0052236F">
        <w:rPr>
          <w:rFonts w:ascii="Times New Roman" w:hAnsi="Times New Roman"/>
          <w:lang w:eastAsia="en-GB"/>
        </w:rPr>
        <w:t xml:space="preserve"> у </w:t>
      </w:r>
      <w:proofErr w:type="spellStart"/>
      <w:r w:rsidRPr="0052236F">
        <w:rPr>
          <w:rFonts w:ascii="Times New Roman" w:hAnsi="Times New Roman"/>
          <w:lang w:eastAsia="en-GB"/>
        </w:rPr>
        <w:t>Србији</w:t>
      </w:r>
      <w:proofErr w:type="spellEnd"/>
      <w:r w:rsidRPr="0052236F">
        <w:rPr>
          <w:rFonts w:ascii="Times New Roman" w:hAnsi="Times New Roman"/>
          <w:lang w:eastAsia="en-GB"/>
        </w:rPr>
        <w:t xml:space="preserve"> у </w:t>
      </w:r>
      <w:r w:rsidRPr="0052236F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4</w:t>
      </w:r>
      <w:r w:rsidRPr="0052236F">
        <w:rPr>
          <w:rFonts w:ascii="Times New Roman" w:hAnsi="Times New Roman"/>
          <w:lang w:eastAsia="en-GB"/>
        </w:rPr>
        <w:t xml:space="preserve">. </w:t>
      </w:r>
      <w:proofErr w:type="spellStart"/>
      <w:r w:rsidRPr="0052236F">
        <w:rPr>
          <w:rFonts w:ascii="Times New Roman" w:hAnsi="Times New Roman"/>
          <w:lang w:eastAsia="en-GB"/>
        </w:rPr>
        <w:t>годин</w:t>
      </w:r>
      <w:proofErr w:type="spellEnd"/>
      <w:r w:rsidR="001F3AF9">
        <w:rPr>
          <w:rFonts w:ascii="Times New Roman" w:hAnsi="Times New Roman"/>
          <w:lang w:val="sr-Cyrl-RS" w:eastAsia="en-GB"/>
        </w:rPr>
        <w:t>и</w:t>
      </w:r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износила</w:t>
      </w:r>
      <w:proofErr w:type="spellEnd"/>
      <w:r w:rsidRPr="0052236F">
        <w:rPr>
          <w:rFonts w:ascii="Times New Roman" w:hAnsi="Times New Roman"/>
          <w:lang w:eastAsia="en-GB"/>
        </w:rPr>
        <w:t xml:space="preserve"> je </w:t>
      </w:r>
      <w:r>
        <w:rPr>
          <w:rFonts w:ascii="Times New Roman" w:hAnsi="Times New Roman"/>
          <w:lang w:eastAsia="en-GB"/>
        </w:rPr>
        <w:t>2,</w:t>
      </w:r>
      <w:r w:rsidR="005802F1">
        <w:rPr>
          <w:rFonts w:ascii="Times New Roman" w:hAnsi="Times New Roman"/>
          <w:lang w:eastAsia="en-GB"/>
        </w:rPr>
        <w:t>8</w:t>
      </w:r>
      <w:r w:rsidR="00D30EE7">
        <w:rPr>
          <w:rFonts w:ascii="Times New Roman" w:hAnsi="Times New Roman"/>
          <w:lang w:val="sr-Cyrl-RS" w:eastAsia="en-GB"/>
        </w:rPr>
        <w:t>5</w:t>
      </w:r>
      <w:r>
        <w:rPr>
          <w:rFonts w:ascii="Times New Roman" w:hAnsi="Times New Roman"/>
          <w:lang w:val="en-US"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дан</w:t>
      </w:r>
      <w:r>
        <w:rPr>
          <w:rFonts w:ascii="Times New Roman" w:hAnsi="Times New Roman"/>
          <w:lang w:eastAsia="en-GB"/>
        </w:rPr>
        <w:t>а</w:t>
      </w:r>
      <w:proofErr w:type="spellEnd"/>
      <w:r w:rsidRPr="0052236F">
        <w:rPr>
          <w:rFonts w:ascii="Times New Roman" w:hAnsi="Times New Roman"/>
          <w:lang w:eastAsia="en-GB"/>
        </w:rPr>
        <w:t xml:space="preserve">, </w:t>
      </w:r>
      <w:proofErr w:type="spellStart"/>
      <w:r w:rsidRPr="0052236F">
        <w:rPr>
          <w:rFonts w:ascii="Times New Roman" w:hAnsi="Times New Roman"/>
          <w:lang w:eastAsia="en-GB"/>
        </w:rPr>
        <w:t>при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чему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је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боравак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домаћих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туриста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трајао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r>
        <w:rPr>
          <w:rFonts w:ascii="Times New Roman" w:hAnsi="Times New Roman"/>
          <w:lang w:eastAsia="en-GB"/>
        </w:rPr>
        <w:t>3,</w:t>
      </w:r>
      <w:r w:rsidR="005802F1">
        <w:rPr>
          <w:rFonts w:ascii="Times New Roman" w:hAnsi="Times New Roman"/>
          <w:lang w:eastAsia="en-GB"/>
        </w:rPr>
        <w:t>2</w:t>
      </w:r>
      <w:r w:rsidR="004A781A">
        <w:rPr>
          <w:rFonts w:ascii="Times New Roman" w:hAnsi="Times New Roman"/>
          <w:lang w:val="sr-Cyrl-RS" w:eastAsia="en-GB"/>
        </w:rPr>
        <w:t>0</w:t>
      </w:r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дана</w:t>
      </w:r>
      <w:proofErr w:type="spellEnd"/>
      <w:r w:rsidRPr="0052236F">
        <w:rPr>
          <w:rFonts w:ascii="Times New Roman" w:hAnsi="Times New Roman"/>
          <w:lang w:eastAsia="en-GB"/>
        </w:rPr>
        <w:t xml:space="preserve">, а </w:t>
      </w:r>
      <w:proofErr w:type="spellStart"/>
      <w:r w:rsidRPr="0052236F">
        <w:rPr>
          <w:rFonts w:ascii="Times New Roman" w:hAnsi="Times New Roman"/>
          <w:lang w:eastAsia="en-GB"/>
        </w:rPr>
        <w:t>страних</w:t>
      </w:r>
      <w:proofErr w:type="spellEnd"/>
      <w:r>
        <w:rPr>
          <w:rFonts w:ascii="Times New Roman" w:hAnsi="Times New Roman"/>
          <w:lang w:eastAsia="en-GB"/>
        </w:rPr>
        <w:t xml:space="preserve"> 2,</w:t>
      </w:r>
      <w:r w:rsidR="007726F0">
        <w:rPr>
          <w:rFonts w:ascii="Times New Roman" w:hAnsi="Times New Roman"/>
          <w:lang w:val="sr-Cyrl-RS" w:eastAsia="en-GB"/>
        </w:rPr>
        <w:t>5</w:t>
      </w:r>
      <w:r w:rsidR="00CC0932">
        <w:rPr>
          <w:rFonts w:ascii="Times New Roman" w:hAnsi="Times New Roman"/>
          <w:lang w:val="sr-Cyrl-RS" w:eastAsia="en-GB"/>
        </w:rPr>
        <w:t>5</w:t>
      </w:r>
      <w:r>
        <w:rPr>
          <w:rFonts w:ascii="Times New Roman" w:hAnsi="Times New Roman"/>
          <w:lang w:val="en-US"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дан</w:t>
      </w:r>
      <w:r>
        <w:rPr>
          <w:rFonts w:ascii="Times New Roman" w:hAnsi="Times New Roman"/>
          <w:lang w:eastAsia="en-GB"/>
        </w:rPr>
        <w:t>а</w:t>
      </w:r>
      <w:proofErr w:type="spellEnd"/>
      <w:r w:rsidRPr="0052236F">
        <w:rPr>
          <w:rFonts w:ascii="Times New Roman" w:hAnsi="Times New Roman"/>
          <w:lang w:eastAsia="en-GB"/>
        </w:rPr>
        <w:t>.</w:t>
      </w:r>
    </w:p>
    <w:p w14:paraId="349CDC68" w14:textId="74255522" w:rsidR="00E1057E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lang w:eastAsia="en-GB"/>
        </w:rPr>
      </w:pPr>
    </w:p>
    <w:p w14:paraId="573FEF4A" w14:textId="77777777" w:rsidR="008E2FCD" w:rsidRPr="00C30D97" w:rsidRDefault="008E2FCD" w:rsidP="00E1057E">
      <w:pPr>
        <w:spacing w:after="0" w:line="240" w:lineRule="auto"/>
        <w:ind w:left="-426" w:right="-738"/>
        <w:jc w:val="both"/>
        <w:rPr>
          <w:rFonts w:ascii="Times New Roman" w:hAnsi="Times New Roman"/>
          <w:lang w:val="sr-Cyrl-RS" w:eastAsia="en-GB"/>
        </w:rPr>
      </w:pPr>
    </w:p>
    <w:tbl>
      <w:tblPr>
        <w:tblpPr w:leftFromText="180" w:rightFromText="180" w:bottomFromText="160" w:vertAnchor="text" w:tblpXSpec="center" w:tblpY="1"/>
        <w:tblOverlap w:val="never"/>
        <w:tblW w:w="7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1057E" w:rsidRPr="007C0555" w14:paraId="27E4683E" w14:textId="77777777" w:rsidTr="005C5667">
        <w:trPr>
          <w:trHeight w:val="2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D55268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14:paraId="46B4F9E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Просечна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дужина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боравка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 у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Србији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(у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данима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E1057E" w:rsidRPr="007C0555" w14:paraId="6F1F1EA2" w14:textId="77777777" w:rsidTr="005C5667">
        <w:trPr>
          <w:trHeight w:val="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CB0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19C570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5C2B98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A5522A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</w:tr>
      <w:tr w:rsidR="00E1057E" w:rsidRPr="007C0555" w14:paraId="4497FEA4" w14:textId="77777777" w:rsidTr="005C5667">
        <w:trPr>
          <w:trHeight w:val="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17E70F0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797C5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6247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13F5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2,13</w:t>
            </w:r>
          </w:p>
        </w:tc>
      </w:tr>
      <w:tr w:rsidR="00E1057E" w:rsidRPr="007C0555" w14:paraId="42AE6860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1610B41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9C06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623E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C268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2,12</w:t>
            </w:r>
          </w:p>
        </w:tc>
      </w:tr>
      <w:tr w:rsidR="00E1057E" w:rsidRPr="007C0555" w14:paraId="3A60A834" w14:textId="77777777" w:rsidTr="005C5667">
        <w:trPr>
          <w:trHeight w:val="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7E6FD39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D3F16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9FE7E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4F6E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2,14</w:t>
            </w:r>
          </w:p>
        </w:tc>
      </w:tr>
      <w:tr w:rsidR="00E1057E" w:rsidRPr="007C0555" w14:paraId="1EF96A7E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292193C8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F1EA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87D1C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45FB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2,17</w:t>
            </w:r>
          </w:p>
        </w:tc>
      </w:tr>
      <w:tr w:rsidR="00E1057E" w:rsidRPr="007C0555" w14:paraId="387EB9AC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61772A4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DE313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D1E5A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2435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2,84</w:t>
            </w:r>
          </w:p>
        </w:tc>
      </w:tr>
      <w:tr w:rsidR="00E1057E" w:rsidRPr="007C0555" w14:paraId="2D2DF9B9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70A5DD7D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EF4B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F683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D4432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2,79</w:t>
            </w:r>
          </w:p>
        </w:tc>
      </w:tr>
      <w:tr w:rsidR="00E1057E" w:rsidRPr="007C0555" w14:paraId="6A0408D5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7D1F39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C957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ACE24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33C7B" w14:textId="77777777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2,79</w:t>
            </w:r>
          </w:p>
        </w:tc>
      </w:tr>
      <w:tr w:rsidR="00E1057E" w:rsidRPr="007C0555" w14:paraId="5CF897A7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7D3BE87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A166B2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11124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2,9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B7296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3,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BC89" w14:textId="77777777" w:rsidR="00E1057E" w:rsidRPr="00A166B2" w:rsidRDefault="00E1057E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2,6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E1057E" w:rsidRPr="007C0555" w14:paraId="4E10AAD7" w14:textId="77777777" w:rsidTr="005C566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47DED13C" w14:textId="06F3720D" w:rsidR="00E1057E" w:rsidRPr="007C0555" w:rsidRDefault="00E1057E" w:rsidP="002B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DD665" w14:textId="64030630" w:rsidR="00E1057E" w:rsidRPr="001C1BE1" w:rsidRDefault="001C1BE1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2,8</w:t>
            </w:r>
            <w:r w:rsidR="004A781A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B43D" w14:textId="2C248D09" w:rsidR="00E1057E" w:rsidRPr="001C1BE1" w:rsidRDefault="001C1BE1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3,2</w:t>
            </w:r>
            <w:r w:rsidR="004A781A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4FF2" w14:textId="212B925D" w:rsidR="00E1057E" w:rsidRPr="001C1BE1" w:rsidRDefault="001C1BE1" w:rsidP="002B2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2,55</w:t>
            </w:r>
          </w:p>
        </w:tc>
      </w:tr>
    </w:tbl>
    <w:p w14:paraId="4C8EB841" w14:textId="77777777" w:rsidR="00E1057E" w:rsidRDefault="00E1057E" w:rsidP="005C5667">
      <w:pPr>
        <w:spacing w:after="0" w:line="240" w:lineRule="auto"/>
        <w:ind w:right="112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71A1BD23" w14:textId="264492B4" w:rsidR="00E1057E" w:rsidRPr="001F3AF9" w:rsidRDefault="00E1057E" w:rsidP="001F3AF9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</w:t>
      </w:r>
      <w:r w:rsidR="001F3AF9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 xml:space="preserve"> 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202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4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</w:t>
      </w:r>
      <w:r w:rsidR="001F3AF9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и</w:t>
      </w:r>
    </w:p>
    <w:p w14:paraId="64E1E884" w14:textId="4DDA7296" w:rsidR="00E1057E" w:rsidRDefault="00E1057E" w:rsidP="00E105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506AD4BC" w14:textId="77777777" w:rsidR="005E0CFF" w:rsidRPr="007C0555" w:rsidRDefault="005E0CFF" w:rsidP="00E105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49A1F315" w14:textId="0B0ADE92" w:rsidR="00E1057E" w:rsidRPr="00DA5989" w:rsidRDefault="00E520CD" w:rsidP="005C5667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lang w:val="ru-RU" w:eastAsia="en-GB"/>
        </w:rPr>
      </w:pPr>
      <w:r w:rsidRPr="00DA5989">
        <w:rPr>
          <w:rFonts w:ascii="Times New Roman" w:hAnsi="Times New Roman"/>
          <w:bCs/>
          <w:lang w:val="ru-RU" w:eastAsia="en-GB"/>
        </w:rPr>
        <w:t>У</w:t>
      </w:r>
      <w:r w:rsidRPr="00DA5989">
        <w:rPr>
          <w:rFonts w:ascii="Times New Roman" w:hAnsi="Times New Roman"/>
          <w:b/>
          <w:lang w:val="ru-RU" w:eastAsia="en-GB"/>
        </w:rPr>
        <w:t xml:space="preserve"> </w:t>
      </w:r>
      <w:r w:rsidR="00E1057E" w:rsidRPr="00DA5989">
        <w:rPr>
          <w:rFonts w:ascii="Times New Roman" w:hAnsi="Times New Roman"/>
          <w:b/>
          <w:lang w:val="ru-RU" w:eastAsia="en-GB"/>
        </w:rPr>
        <w:t>Београд</w:t>
      </w:r>
      <w:r w:rsidRPr="00DA5989">
        <w:rPr>
          <w:rFonts w:ascii="Times New Roman" w:hAnsi="Times New Roman"/>
          <w:b/>
          <w:lang w:val="ru-RU" w:eastAsia="en-GB"/>
        </w:rPr>
        <w:t xml:space="preserve">у </w:t>
      </w:r>
      <w:r w:rsidRPr="00DA5989">
        <w:rPr>
          <w:rFonts w:ascii="Times New Roman" w:hAnsi="Times New Roman"/>
          <w:bCs/>
          <w:lang w:val="ru-RU" w:eastAsia="en-GB"/>
        </w:rPr>
        <w:t>је у</w:t>
      </w:r>
      <w:r w:rsidR="00E1057E" w:rsidRPr="00DA5989">
        <w:rPr>
          <w:rFonts w:ascii="Times New Roman" w:hAnsi="Times New Roman"/>
          <w:lang w:val="ru-RU" w:eastAsia="en-GB"/>
        </w:rPr>
        <w:t xml:space="preserve"> 2024. годин</w:t>
      </w:r>
      <w:r w:rsidR="001F3AF9">
        <w:rPr>
          <w:rFonts w:ascii="Times New Roman" w:hAnsi="Times New Roman"/>
          <w:lang w:val="ru-RU" w:eastAsia="en-GB"/>
        </w:rPr>
        <w:t>и</w:t>
      </w:r>
      <w:r w:rsidR="00E1057E" w:rsidRPr="00DA5989">
        <w:rPr>
          <w:rFonts w:ascii="Times New Roman" w:hAnsi="Times New Roman"/>
          <w:lang w:val="ru-RU" w:eastAsia="en-GB"/>
        </w:rPr>
        <w:t xml:space="preserve"> </w:t>
      </w:r>
      <w:r w:rsidR="00FE0E38" w:rsidRPr="00DA5989">
        <w:rPr>
          <w:rFonts w:ascii="Times New Roman" w:hAnsi="Times New Roman"/>
          <w:lang w:val="ru-RU" w:eastAsia="en-GB"/>
        </w:rPr>
        <w:t>регистровано</w:t>
      </w:r>
      <w:r w:rsidR="00E1057E" w:rsidRPr="00DA5989">
        <w:rPr>
          <w:rFonts w:ascii="Times New Roman" w:hAnsi="Times New Roman"/>
          <w:lang w:val="ru-RU"/>
        </w:rPr>
        <w:t xml:space="preserve"> </w:t>
      </w:r>
      <w:r w:rsidR="00E1057E" w:rsidRPr="00DA5989">
        <w:rPr>
          <w:rFonts w:ascii="Times New Roman" w:hAnsi="Times New Roman"/>
          <w:lang w:val="ru-RU" w:eastAsia="en-GB"/>
        </w:rPr>
        <w:t xml:space="preserve">укупно </w:t>
      </w:r>
      <w:r w:rsidR="00FA3A9D">
        <w:rPr>
          <w:rFonts w:ascii="Times New Roman" w:eastAsia="Times New Roman" w:hAnsi="Times New Roman" w:cs="Times New Roman"/>
          <w:color w:val="000000"/>
          <w:lang w:val="sr-Cyrl-RS"/>
        </w:rPr>
        <w:t>1.536.132</w:t>
      </w:r>
      <w:r w:rsidR="00D76BEF" w:rsidRPr="00DA5989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proofErr w:type="spellStart"/>
      <w:r w:rsidR="00E1057E" w:rsidRPr="00DA5989">
        <w:rPr>
          <w:rFonts w:ascii="Times New Roman" w:eastAsia="Times New Roman" w:hAnsi="Times New Roman"/>
        </w:rPr>
        <w:t>дола</w:t>
      </w:r>
      <w:r w:rsidR="00CD616F">
        <w:rPr>
          <w:rFonts w:ascii="Times New Roman" w:eastAsia="Times New Roman" w:hAnsi="Times New Roman"/>
          <w:lang w:val="sr-Cyrl-RS"/>
        </w:rPr>
        <w:t>з</w:t>
      </w:r>
      <w:r w:rsidR="007D535E">
        <w:rPr>
          <w:rFonts w:ascii="Times New Roman" w:eastAsia="Times New Roman" w:hAnsi="Times New Roman"/>
          <w:lang w:val="sr-Cyrl-RS"/>
        </w:rPr>
        <w:t>ка</w:t>
      </w:r>
      <w:proofErr w:type="spellEnd"/>
      <w:r w:rsidR="00E1057E" w:rsidRPr="00DA5989">
        <w:rPr>
          <w:rFonts w:ascii="Times New Roman" w:eastAsia="Times New Roman" w:hAnsi="Times New Roman"/>
        </w:rPr>
        <w:t xml:space="preserve"> </w:t>
      </w:r>
      <w:proofErr w:type="spellStart"/>
      <w:r w:rsidR="00E1057E" w:rsidRPr="00DA5989">
        <w:rPr>
          <w:rFonts w:ascii="Times New Roman" w:eastAsia="Times New Roman" w:hAnsi="Times New Roman"/>
        </w:rPr>
        <w:t>туриста</w:t>
      </w:r>
      <w:proofErr w:type="spellEnd"/>
      <w:r w:rsidR="00E1057E" w:rsidRPr="00DA5989">
        <w:rPr>
          <w:rFonts w:ascii="Times New Roman" w:eastAsia="Times New Roman" w:hAnsi="Times New Roman"/>
        </w:rPr>
        <w:t xml:space="preserve"> (</w:t>
      </w:r>
      <w:r w:rsidR="00E1057E" w:rsidRPr="00DA5989">
        <w:rPr>
          <w:rFonts w:ascii="Times New Roman" w:hAnsi="Times New Roman"/>
          <w:lang w:val="ru-RU" w:eastAsia="en-GB"/>
        </w:rPr>
        <w:t xml:space="preserve">раст од </w:t>
      </w:r>
      <w:r w:rsidR="00E1057E" w:rsidRPr="00DA5989">
        <w:rPr>
          <w:rFonts w:ascii="Times New Roman" w:hAnsi="Times New Roman"/>
          <w:lang w:val="en-US" w:eastAsia="en-GB"/>
        </w:rPr>
        <w:t>1</w:t>
      </w:r>
      <w:r w:rsidR="00FA3A9D">
        <w:rPr>
          <w:rFonts w:ascii="Times New Roman" w:hAnsi="Times New Roman"/>
          <w:lang w:val="sr-Cyrl-RS" w:eastAsia="en-GB"/>
        </w:rPr>
        <w:t>0,9</w:t>
      </w:r>
      <w:r w:rsidR="00E1057E" w:rsidRPr="00DA5989">
        <w:rPr>
          <w:rFonts w:ascii="Times New Roman" w:hAnsi="Times New Roman"/>
          <w:lang w:eastAsia="en-GB"/>
        </w:rPr>
        <w:t>%</w:t>
      </w:r>
      <w:r w:rsidR="00E1057E" w:rsidRPr="00DA5989">
        <w:rPr>
          <w:rFonts w:ascii="Times New Roman" w:hAnsi="Times New Roman"/>
          <w:lang w:val="ru-RU" w:eastAsia="en-GB"/>
        </w:rPr>
        <w:t xml:space="preserve"> у односу на 2023. годин</w:t>
      </w:r>
      <w:r w:rsidR="00FA3A9D">
        <w:rPr>
          <w:rFonts w:ascii="Times New Roman" w:hAnsi="Times New Roman"/>
          <w:lang w:val="ru-RU" w:eastAsia="en-GB"/>
        </w:rPr>
        <w:t>у</w:t>
      </w:r>
      <w:r w:rsidR="00E1057E" w:rsidRPr="00DA5989">
        <w:rPr>
          <w:rFonts w:ascii="Times New Roman" w:hAnsi="Times New Roman"/>
          <w:lang w:val="ru-RU" w:eastAsia="en-GB"/>
        </w:rPr>
        <w:t xml:space="preserve">), при чему </w:t>
      </w:r>
      <w:r w:rsidR="00BB30DC" w:rsidRPr="00DA5989">
        <w:rPr>
          <w:rFonts w:ascii="Times New Roman" w:hAnsi="Times New Roman"/>
          <w:lang w:val="ru-RU" w:eastAsia="en-GB"/>
        </w:rPr>
        <w:t>су домаћи туристи остварили</w:t>
      </w:r>
      <w:r w:rsidR="00E1057E" w:rsidRPr="00DA5989">
        <w:rPr>
          <w:rFonts w:ascii="Times New Roman" w:hAnsi="Times New Roman"/>
          <w:lang w:val="ru-RU" w:eastAsia="en-GB"/>
        </w:rPr>
        <w:t xml:space="preserve"> </w:t>
      </w:r>
      <w:r w:rsidR="00FA3A9D">
        <w:rPr>
          <w:rFonts w:ascii="Times New Roman" w:eastAsia="Times New Roman" w:hAnsi="Times New Roman" w:cs="Times New Roman"/>
          <w:color w:val="000000"/>
          <w:lang w:val="sr-Cyrl-RS"/>
        </w:rPr>
        <w:t>195.947</w:t>
      </w:r>
      <w:r w:rsidR="00D76BEF" w:rsidRPr="00DA5989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FE0E38" w:rsidRPr="00DA5989">
        <w:rPr>
          <w:rFonts w:ascii="Times New Roman" w:hAnsi="Times New Roman"/>
          <w:lang w:val="ru-RU" w:eastAsia="en-GB"/>
        </w:rPr>
        <w:t>дола</w:t>
      </w:r>
      <w:r w:rsidR="00CD616F">
        <w:rPr>
          <w:rFonts w:ascii="Times New Roman" w:hAnsi="Times New Roman"/>
          <w:lang w:val="ru-RU" w:eastAsia="en-GB"/>
        </w:rPr>
        <w:t>зака</w:t>
      </w:r>
      <w:r w:rsidR="00FE0E38" w:rsidRPr="00DA5989">
        <w:rPr>
          <w:rFonts w:ascii="Times New Roman" w:hAnsi="Times New Roman"/>
          <w:lang w:val="ru-RU" w:eastAsia="en-GB"/>
        </w:rPr>
        <w:t xml:space="preserve"> </w:t>
      </w:r>
      <w:r w:rsidR="00E1057E" w:rsidRPr="00DA5989">
        <w:rPr>
          <w:rFonts w:ascii="Times New Roman" w:hAnsi="Times New Roman"/>
          <w:lang w:val="ru-RU" w:eastAsia="en-GB"/>
        </w:rPr>
        <w:t xml:space="preserve">(раст од </w:t>
      </w:r>
      <w:r w:rsidR="00094FFB" w:rsidRPr="00DA5989">
        <w:rPr>
          <w:rFonts w:ascii="Times New Roman" w:hAnsi="Times New Roman"/>
          <w:lang w:eastAsia="en-GB"/>
        </w:rPr>
        <w:t>1,</w:t>
      </w:r>
      <w:r w:rsidR="00D76BEF" w:rsidRPr="00DA5989">
        <w:rPr>
          <w:rFonts w:ascii="Times New Roman" w:hAnsi="Times New Roman"/>
          <w:lang w:val="sr-Cyrl-RS" w:eastAsia="en-GB"/>
        </w:rPr>
        <w:t>3</w:t>
      </w:r>
      <w:r w:rsidR="00E1057E" w:rsidRPr="00DA5989">
        <w:rPr>
          <w:rFonts w:ascii="Times New Roman" w:hAnsi="Times New Roman"/>
          <w:lang w:eastAsia="en-GB"/>
        </w:rPr>
        <w:t>%</w:t>
      </w:r>
      <w:r w:rsidR="00E1057E" w:rsidRPr="00DA5989">
        <w:rPr>
          <w:rFonts w:ascii="Times New Roman" w:hAnsi="Times New Roman"/>
          <w:lang w:val="ru-RU" w:eastAsia="en-GB"/>
        </w:rPr>
        <w:t xml:space="preserve">), а </w:t>
      </w:r>
      <w:r w:rsidR="00FE0E38" w:rsidRPr="00DA5989">
        <w:rPr>
          <w:rFonts w:ascii="Times New Roman" w:hAnsi="Times New Roman"/>
          <w:lang w:val="ru-RU" w:eastAsia="en-GB"/>
        </w:rPr>
        <w:t>страни</w:t>
      </w:r>
      <w:r w:rsidR="00E1057E" w:rsidRPr="00DA5989">
        <w:rPr>
          <w:rFonts w:ascii="Times New Roman" w:eastAsia="Times New Roman" w:hAnsi="Times New Roman"/>
        </w:rPr>
        <w:t xml:space="preserve"> </w:t>
      </w:r>
      <w:r w:rsidR="00FA3A9D">
        <w:rPr>
          <w:rFonts w:ascii="Times New Roman" w:eastAsia="Times New Roman" w:hAnsi="Times New Roman" w:cs="Times New Roman"/>
          <w:color w:val="000000"/>
          <w:lang w:val="sr-Cyrl-RS"/>
        </w:rPr>
        <w:t>1.340.185</w:t>
      </w:r>
      <w:r w:rsidR="00D76BEF" w:rsidRPr="00DA5989">
        <w:rPr>
          <w:rFonts w:ascii="Times New Roman" w:eastAsia="Times New Roman" w:hAnsi="Times New Roman" w:cs="Times New Roman"/>
          <w:color w:val="000000"/>
        </w:rPr>
        <w:t xml:space="preserve"> </w:t>
      </w:r>
      <w:r w:rsidR="00E1057E" w:rsidRPr="00DA5989">
        <w:rPr>
          <w:rFonts w:ascii="Times New Roman" w:hAnsi="Times New Roman"/>
          <w:lang w:eastAsia="en-GB"/>
        </w:rPr>
        <w:t>(</w:t>
      </w:r>
      <w:proofErr w:type="spellStart"/>
      <w:r w:rsidR="00E1057E" w:rsidRPr="00DA5989">
        <w:rPr>
          <w:rFonts w:ascii="Times New Roman" w:hAnsi="Times New Roman"/>
          <w:lang w:eastAsia="en-GB"/>
        </w:rPr>
        <w:t>раст</w:t>
      </w:r>
      <w:proofErr w:type="spellEnd"/>
      <w:r w:rsidR="00E1057E" w:rsidRPr="00DA5989">
        <w:rPr>
          <w:rFonts w:ascii="Times New Roman" w:hAnsi="Times New Roman"/>
          <w:lang w:eastAsia="en-GB"/>
        </w:rPr>
        <w:t xml:space="preserve"> </w:t>
      </w:r>
      <w:proofErr w:type="spellStart"/>
      <w:r w:rsidR="00E1057E" w:rsidRPr="00DA5989">
        <w:rPr>
          <w:rFonts w:ascii="Times New Roman" w:hAnsi="Times New Roman"/>
          <w:lang w:eastAsia="en-GB"/>
        </w:rPr>
        <w:t>од</w:t>
      </w:r>
      <w:proofErr w:type="spellEnd"/>
      <w:r w:rsidR="00E1057E" w:rsidRPr="00DA5989">
        <w:rPr>
          <w:rFonts w:ascii="Times New Roman" w:hAnsi="Times New Roman"/>
          <w:lang w:val="ru-RU" w:eastAsia="en-GB"/>
        </w:rPr>
        <w:t xml:space="preserve">  </w:t>
      </w:r>
      <w:r w:rsidR="00B17D2E" w:rsidRPr="00DA5989">
        <w:rPr>
          <w:rFonts w:ascii="Times New Roman" w:hAnsi="Times New Roman"/>
          <w:lang w:eastAsia="en-GB"/>
        </w:rPr>
        <w:t>1</w:t>
      </w:r>
      <w:r w:rsidR="00FA3A9D">
        <w:rPr>
          <w:rFonts w:ascii="Times New Roman" w:hAnsi="Times New Roman"/>
          <w:lang w:val="sr-Cyrl-RS" w:eastAsia="en-GB"/>
        </w:rPr>
        <w:t>2</w:t>
      </w:r>
      <w:r w:rsidR="00D76BEF" w:rsidRPr="00DA5989">
        <w:rPr>
          <w:rFonts w:ascii="Times New Roman" w:hAnsi="Times New Roman"/>
          <w:lang w:val="sr-Cyrl-RS" w:eastAsia="en-GB"/>
        </w:rPr>
        <w:t>,5</w:t>
      </w:r>
      <w:r w:rsidR="00E1057E" w:rsidRPr="00DA5989">
        <w:rPr>
          <w:rFonts w:ascii="Times New Roman" w:hAnsi="Times New Roman"/>
          <w:lang w:eastAsia="en-GB"/>
        </w:rPr>
        <w:t>%</w:t>
      </w:r>
      <w:r w:rsidR="00E1057E" w:rsidRPr="00DA5989">
        <w:rPr>
          <w:rFonts w:ascii="Times New Roman" w:hAnsi="Times New Roman"/>
          <w:lang w:val="ru-RU" w:eastAsia="en-GB"/>
        </w:rPr>
        <w:t xml:space="preserve"> )</w:t>
      </w:r>
      <w:r w:rsidR="00E1057E" w:rsidRPr="00DA5989">
        <w:rPr>
          <w:rFonts w:ascii="Times New Roman" w:hAnsi="Times New Roman"/>
          <w:lang w:eastAsia="en-GB"/>
        </w:rPr>
        <w:t xml:space="preserve">.     </w:t>
      </w:r>
    </w:p>
    <w:p w14:paraId="64F75261" w14:textId="73FF6466" w:rsidR="00E1057E" w:rsidRPr="00DA5989" w:rsidRDefault="00E1057E" w:rsidP="005C5667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lang w:val="ru-RU" w:eastAsia="en-GB"/>
        </w:rPr>
      </w:pPr>
      <w:r w:rsidRPr="00DA5989">
        <w:rPr>
          <w:rFonts w:ascii="Times New Roman" w:hAnsi="Times New Roman"/>
          <w:lang w:val="ru-RU" w:eastAsia="en-GB"/>
        </w:rPr>
        <w:t xml:space="preserve">У </w:t>
      </w:r>
      <w:r w:rsidRPr="00DA5989">
        <w:rPr>
          <w:rFonts w:ascii="Times New Roman" w:hAnsi="Times New Roman"/>
          <w:b/>
          <w:lang w:val="ru-RU" w:eastAsia="en-GB"/>
        </w:rPr>
        <w:t>бањским местима</w:t>
      </w:r>
      <w:r w:rsidRPr="00DA5989">
        <w:rPr>
          <w:rFonts w:ascii="Times New Roman" w:hAnsi="Times New Roman"/>
          <w:lang w:val="ru-RU" w:eastAsia="en-GB"/>
        </w:rPr>
        <w:t xml:space="preserve"> је у 2024. годин</w:t>
      </w:r>
      <w:r w:rsidR="001F3AF9">
        <w:rPr>
          <w:rFonts w:ascii="Times New Roman" w:hAnsi="Times New Roman"/>
          <w:lang w:val="ru-RU" w:eastAsia="en-GB"/>
        </w:rPr>
        <w:t>и</w:t>
      </w:r>
      <w:r w:rsidRPr="00DA5989">
        <w:rPr>
          <w:rFonts w:ascii="Times New Roman" w:hAnsi="Times New Roman"/>
          <w:lang w:val="ru-RU" w:eastAsia="en-GB"/>
        </w:rPr>
        <w:t xml:space="preserve"> </w:t>
      </w:r>
      <w:r w:rsidR="00FE0E38" w:rsidRPr="00DA5989">
        <w:rPr>
          <w:rFonts w:ascii="Times New Roman" w:hAnsi="Times New Roman"/>
          <w:lang w:val="ru-RU" w:eastAsia="en-GB"/>
        </w:rPr>
        <w:t xml:space="preserve">регистровано </w:t>
      </w:r>
      <w:r w:rsidR="00BB30DC" w:rsidRPr="00DA5989">
        <w:rPr>
          <w:rFonts w:ascii="Times New Roman" w:hAnsi="Times New Roman"/>
          <w:lang w:val="ru-RU" w:eastAsia="en-GB"/>
        </w:rPr>
        <w:t>укупно</w:t>
      </w:r>
      <w:r w:rsidR="00BB30DC" w:rsidRPr="00140037">
        <w:rPr>
          <w:rFonts w:ascii="Times New Roman" w:hAnsi="Times New Roman"/>
          <w:lang w:val="ru-RU" w:eastAsia="en-GB"/>
        </w:rPr>
        <w:t xml:space="preserve"> </w:t>
      </w:r>
      <w:r w:rsidR="00FA3A9D" w:rsidRPr="005C208F">
        <w:rPr>
          <w:rFonts w:ascii="Times New Roman" w:eastAsia="Times New Roman" w:hAnsi="Times New Roman" w:cs="Times New Roman"/>
          <w:color w:val="000000"/>
        </w:rPr>
        <w:t>644</w:t>
      </w:r>
      <w:r w:rsidR="00140037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FA3A9D" w:rsidRPr="005C208F">
        <w:rPr>
          <w:rFonts w:ascii="Times New Roman" w:eastAsia="Times New Roman" w:hAnsi="Times New Roman" w:cs="Times New Roman"/>
          <w:color w:val="000000"/>
        </w:rPr>
        <w:t>559</w:t>
      </w:r>
      <w:r w:rsidR="00FA3A9D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 xml:space="preserve">долазака </w:t>
      </w:r>
      <w:r w:rsidR="00CD616F">
        <w:rPr>
          <w:rFonts w:ascii="Times New Roman" w:hAnsi="Times New Roman"/>
          <w:lang w:val="ru-RU" w:eastAsia="en-GB"/>
        </w:rPr>
        <w:t xml:space="preserve">туриста </w:t>
      </w:r>
      <w:r w:rsidRPr="00DA5989">
        <w:rPr>
          <w:rFonts w:ascii="Times New Roman" w:hAnsi="Times New Roman"/>
          <w:lang w:val="ru-RU" w:eastAsia="en-GB"/>
        </w:rPr>
        <w:t>(</w:t>
      </w:r>
      <w:r w:rsidR="00BB30DC" w:rsidRPr="00DA5989">
        <w:rPr>
          <w:rFonts w:ascii="Times New Roman" w:hAnsi="Times New Roman"/>
          <w:lang w:val="ru-RU" w:eastAsia="en-GB"/>
        </w:rPr>
        <w:t xml:space="preserve">пад од </w:t>
      </w:r>
      <w:r w:rsidR="00DA5989" w:rsidRPr="00DA5989">
        <w:rPr>
          <w:rFonts w:ascii="Times New Roman" w:hAnsi="Times New Roman"/>
          <w:lang w:val="sr-Cyrl-RS" w:eastAsia="en-GB"/>
        </w:rPr>
        <w:t>6</w:t>
      </w:r>
      <w:r w:rsidRPr="00DA5989">
        <w:rPr>
          <w:rFonts w:ascii="Times New Roman" w:hAnsi="Times New Roman"/>
          <w:lang w:val="ru-RU" w:eastAsia="en-GB"/>
        </w:rPr>
        <w:t>% у односу на 2023. годин</w:t>
      </w:r>
      <w:r w:rsidR="00140037">
        <w:rPr>
          <w:rFonts w:ascii="Times New Roman" w:hAnsi="Times New Roman"/>
          <w:lang w:val="ru-RU" w:eastAsia="en-GB"/>
        </w:rPr>
        <w:t>у</w:t>
      </w:r>
      <w:r w:rsidRPr="00DA5989">
        <w:rPr>
          <w:rFonts w:ascii="Times New Roman" w:hAnsi="Times New Roman"/>
          <w:lang w:val="ru-RU" w:eastAsia="en-GB"/>
        </w:rPr>
        <w:t xml:space="preserve">), од чега су домаћи туристи </w:t>
      </w:r>
      <w:r w:rsidRPr="00140037">
        <w:rPr>
          <w:rFonts w:ascii="Times New Roman" w:hAnsi="Times New Roman"/>
          <w:lang w:val="ru-RU" w:eastAsia="en-GB"/>
        </w:rPr>
        <w:t>остварили</w:t>
      </w:r>
      <w:r w:rsidRPr="00140037">
        <w:rPr>
          <w:rFonts w:ascii="Times New Roman" w:hAnsi="Times New Roman"/>
          <w:lang w:val="en-US" w:eastAsia="en-GB"/>
        </w:rPr>
        <w:t xml:space="preserve"> </w:t>
      </w:r>
      <w:r w:rsidR="00140037" w:rsidRPr="005C208F">
        <w:rPr>
          <w:rFonts w:ascii="Times New Roman" w:eastAsia="Times New Roman" w:hAnsi="Times New Roman" w:cs="Times New Roman"/>
          <w:color w:val="000000"/>
        </w:rPr>
        <w:t>509</w:t>
      </w:r>
      <w:r w:rsidR="00140037" w:rsidRPr="00140037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140037" w:rsidRPr="005C208F">
        <w:rPr>
          <w:rFonts w:ascii="Times New Roman" w:eastAsia="Times New Roman" w:hAnsi="Times New Roman" w:cs="Times New Roman"/>
          <w:color w:val="000000"/>
        </w:rPr>
        <w:t>452</w:t>
      </w:r>
      <w:r w:rsidRPr="00DA5989">
        <w:rPr>
          <w:rFonts w:ascii="Times New Roman" w:hAnsi="Times New Roman"/>
          <w:lang w:val="ru-RU" w:eastAsia="en-GB"/>
        </w:rPr>
        <w:t xml:space="preserve"> (</w:t>
      </w:r>
      <w:r w:rsidR="00BB30DC" w:rsidRPr="00DA5989">
        <w:rPr>
          <w:rFonts w:ascii="Times New Roman" w:hAnsi="Times New Roman"/>
          <w:lang w:val="ru-RU" w:eastAsia="en-GB"/>
        </w:rPr>
        <w:t xml:space="preserve">пад од </w:t>
      </w:r>
      <w:r w:rsidR="00140037">
        <w:rPr>
          <w:rFonts w:ascii="Times New Roman" w:hAnsi="Times New Roman"/>
          <w:lang w:val="sr-Cyrl-RS" w:eastAsia="en-GB"/>
        </w:rPr>
        <w:t>9</w:t>
      </w:r>
      <w:r w:rsidR="00DA5989" w:rsidRPr="00DA5989">
        <w:rPr>
          <w:rFonts w:ascii="Times New Roman" w:hAnsi="Times New Roman"/>
          <w:lang w:val="sr-Cyrl-RS" w:eastAsia="en-GB"/>
        </w:rPr>
        <w:t>,</w:t>
      </w:r>
      <w:r w:rsidR="00140037">
        <w:rPr>
          <w:rFonts w:ascii="Times New Roman" w:hAnsi="Times New Roman"/>
          <w:lang w:val="sr-Cyrl-RS" w:eastAsia="en-GB"/>
        </w:rPr>
        <w:t>8</w:t>
      </w:r>
      <w:r w:rsidRPr="00DA5989">
        <w:rPr>
          <w:rFonts w:ascii="Times New Roman" w:hAnsi="Times New Roman"/>
          <w:lang w:eastAsia="en-GB"/>
        </w:rPr>
        <w:t>%</w:t>
      </w:r>
      <w:r w:rsidRPr="00DA5989">
        <w:rPr>
          <w:rFonts w:ascii="Times New Roman" w:hAnsi="Times New Roman"/>
          <w:lang w:val="en-US"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 xml:space="preserve">), а страни </w:t>
      </w:r>
      <w:r w:rsidR="00140037" w:rsidRPr="005C208F">
        <w:rPr>
          <w:rFonts w:ascii="Times New Roman" w:eastAsia="Times New Roman" w:hAnsi="Times New Roman" w:cs="Times New Roman"/>
          <w:color w:val="000000"/>
        </w:rPr>
        <w:t>135</w:t>
      </w:r>
      <w:r w:rsidR="00140037" w:rsidRPr="00140037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140037" w:rsidRPr="005C208F">
        <w:rPr>
          <w:rFonts w:ascii="Times New Roman" w:eastAsia="Times New Roman" w:hAnsi="Times New Roman" w:cs="Times New Roman"/>
          <w:color w:val="000000"/>
        </w:rPr>
        <w:t>107</w:t>
      </w:r>
      <w:r w:rsidR="00140037" w:rsidRPr="00DA5989">
        <w:rPr>
          <w:rFonts w:ascii="Times New Roman" w:hAnsi="Times New Roman"/>
          <w:lang w:val="ru-RU"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 xml:space="preserve">(раст од </w:t>
      </w:r>
      <w:r w:rsidR="00BB30DC" w:rsidRPr="00DA5989">
        <w:rPr>
          <w:rFonts w:ascii="Times New Roman" w:hAnsi="Times New Roman"/>
          <w:lang w:val="sr-Cyrl-RS" w:eastAsia="en-GB"/>
        </w:rPr>
        <w:t>1</w:t>
      </w:r>
      <w:r w:rsidR="00094FFB" w:rsidRPr="00DA5989">
        <w:rPr>
          <w:rFonts w:ascii="Times New Roman" w:hAnsi="Times New Roman"/>
          <w:lang w:eastAsia="en-GB"/>
        </w:rPr>
        <w:t>2</w:t>
      </w:r>
      <w:r w:rsidR="00140037">
        <w:rPr>
          <w:rFonts w:ascii="Times New Roman" w:hAnsi="Times New Roman"/>
          <w:lang w:val="sr-Cyrl-RS" w:eastAsia="en-GB"/>
        </w:rPr>
        <w:t>,1</w:t>
      </w:r>
      <w:r w:rsidRPr="00DA5989">
        <w:rPr>
          <w:rFonts w:ascii="Times New Roman" w:hAnsi="Times New Roman"/>
          <w:lang w:eastAsia="en-GB"/>
        </w:rPr>
        <w:t>%</w:t>
      </w:r>
      <w:r w:rsidRPr="00DA5989">
        <w:rPr>
          <w:rFonts w:ascii="Times New Roman" w:hAnsi="Times New Roman"/>
          <w:lang w:val="ru-RU" w:eastAsia="en-GB"/>
        </w:rPr>
        <w:t>).</w:t>
      </w:r>
    </w:p>
    <w:p w14:paraId="7F2046B3" w14:textId="2F4865D4" w:rsidR="00E1057E" w:rsidRPr="00DA5989" w:rsidRDefault="00E1057E" w:rsidP="005C5667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lang w:val="ru-RU" w:eastAsia="en-GB"/>
        </w:rPr>
      </w:pPr>
      <w:r w:rsidRPr="00DA5989">
        <w:rPr>
          <w:rFonts w:ascii="Times New Roman" w:hAnsi="Times New Roman"/>
          <w:lang w:val="ru-RU" w:eastAsia="en-GB"/>
        </w:rPr>
        <w:t xml:space="preserve">У </w:t>
      </w:r>
      <w:r w:rsidRPr="00DA5989">
        <w:rPr>
          <w:rFonts w:ascii="Times New Roman" w:hAnsi="Times New Roman"/>
          <w:b/>
          <w:lang w:val="ru-RU" w:eastAsia="en-GB"/>
        </w:rPr>
        <w:t>планинским центрима</w:t>
      </w:r>
      <w:r w:rsidRPr="00DA5989">
        <w:rPr>
          <w:rFonts w:ascii="Times New Roman" w:hAnsi="Times New Roman"/>
          <w:lang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>је у 2024. годин</w:t>
      </w:r>
      <w:r w:rsidR="001F3AF9">
        <w:rPr>
          <w:rFonts w:ascii="Times New Roman" w:hAnsi="Times New Roman"/>
          <w:lang w:val="ru-RU" w:eastAsia="en-GB"/>
        </w:rPr>
        <w:t>и</w:t>
      </w:r>
      <w:r w:rsidRPr="00DA5989">
        <w:rPr>
          <w:rFonts w:ascii="Times New Roman" w:hAnsi="Times New Roman"/>
          <w:lang w:val="ru-RU" w:eastAsia="en-GB"/>
        </w:rPr>
        <w:t xml:space="preserve"> регистровано укупно </w:t>
      </w:r>
      <w:r w:rsidRPr="00DA5989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="00140037" w:rsidRPr="005C208F">
        <w:rPr>
          <w:rFonts w:ascii="Times New Roman" w:eastAsia="Times New Roman" w:hAnsi="Times New Roman" w:cs="Times New Roman"/>
          <w:color w:val="000000"/>
        </w:rPr>
        <w:t>936</w:t>
      </w:r>
      <w:r w:rsidR="00140037" w:rsidRPr="00140037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140037" w:rsidRPr="005C208F">
        <w:rPr>
          <w:rFonts w:ascii="Times New Roman" w:eastAsia="Times New Roman" w:hAnsi="Times New Roman" w:cs="Times New Roman"/>
          <w:color w:val="000000"/>
        </w:rPr>
        <w:t>929</w:t>
      </w:r>
      <w:r w:rsidR="00140037">
        <w:rPr>
          <w:rFonts w:ascii="Times New Roman" w:eastAsia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proofErr w:type="spellStart"/>
      <w:r w:rsidRPr="00DA5989">
        <w:rPr>
          <w:rFonts w:ascii="Times New Roman" w:eastAsia="Times New Roman" w:hAnsi="Times New Roman"/>
          <w:bCs/>
        </w:rPr>
        <w:t>долазака</w:t>
      </w:r>
      <w:proofErr w:type="spellEnd"/>
      <w:r w:rsidRPr="00DA5989">
        <w:rPr>
          <w:rFonts w:ascii="Times New Roman" w:eastAsia="Times New Roman" w:hAnsi="Times New Roman"/>
          <w:bCs/>
        </w:rPr>
        <w:t xml:space="preserve"> </w:t>
      </w:r>
      <w:proofErr w:type="spellStart"/>
      <w:r w:rsidRPr="00DA5989">
        <w:rPr>
          <w:rFonts w:ascii="Times New Roman" w:eastAsia="Times New Roman" w:hAnsi="Times New Roman"/>
          <w:bCs/>
        </w:rPr>
        <w:t>туриста</w:t>
      </w:r>
      <w:proofErr w:type="spellEnd"/>
      <w:r w:rsidRPr="00DA5989">
        <w:rPr>
          <w:rFonts w:ascii="Times New Roman" w:eastAsia="Times New Roman" w:hAnsi="Times New Roman"/>
          <w:bCs/>
        </w:rPr>
        <w:t xml:space="preserve"> (</w:t>
      </w:r>
      <w:proofErr w:type="spellStart"/>
      <w:r w:rsidRPr="00DA5989">
        <w:rPr>
          <w:rFonts w:ascii="Times New Roman" w:hAnsi="Times New Roman"/>
          <w:lang w:eastAsia="en-GB"/>
        </w:rPr>
        <w:t>раст</w:t>
      </w:r>
      <w:proofErr w:type="spellEnd"/>
      <w:r w:rsidRPr="00DA5989">
        <w:rPr>
          <w:rFonts w:ascii="Times New Roman" w:hAnsi="Times New Roman"/>
          <w:lang w:eastAsia="en-GB"/>
        </w:rPr>
        <w:t xml:space="preserve"> </w:t>
      </w:r>
      <w:proofErr w:type="spellStart"/>
      <w:r w:rsidRPr="00DA5989">
        <w:rPr>
          <w:rFonts w:ascii="Times New Roman" w:hAnsi="Times New Roman"/>
          <w:lang w:eastAsia="en-GB"/>
        </w:rPr>
        <w:t>од</w:t>
      </w:r>
      <w:proofErr w:type="spellEnd"/>
      <w:r w:rsidRPr="00DA5989">
        <w:rPr>
          <w:rFonts w:ascii="Times New Roman" w:hAnsi="Times New Roman"/>
          <w:lang w:eastAsia="en-GB"/>
        </w:rPr>
        <w:t xml:space="preserve"> </w:t>
      </w:r>
      <w:r w:rsidR="00BB30DC" w:rsidRPr="00DA5989">
        <w:rPr>
          <w:rFonts w:ascii="Times New Roman" w:hAnsi="Times New Roman"/>
          <w:lang w:val="sr-Cyrl-RS" w:eastAsia="en-GB"/>
        </w:rPr>
        <w:t>1</w:t>
      </w:r>
      <w:r w:rsidR="00140037">
        <w:rPr>
          <w:rFonts w:ascii="Times New Roman" w:hAnsi="Times New Roman"/>
          <w:lang w:val="sr-Cyrl-RS" w:eastAsia="en-GB"/>
        </w:rPr>
        <w:t>1,3</w:t>
      </w:r>
      <w:r w:rsidRPr="00DA5989">
        <w:rPr>
          <w:rFonts w:ascii="Times New Roman" w:hAnsi="Times New Roman"/>
          <w:lang w:eastAsia="en-GB"/>
        </w:rPr>
        <w:t xml:space="preserve">% у </w:t>
      </w:r>
      <w:proofErr w:type="spellStart"/>
      <w:r w:rsidRPr="00DA5989">
        <w:rPr>
          <w:rFonts w:ascii="Times New Roman" w:hAnsi="Times New Roman"/>
          <w:lang w:eastAsia="en-GB"/>
        </w:rPr>
        <w:t>односу</w:t>
      </w:r>
      <w:proofErr w:type="spellEnd"/>
      <w:r w:rsidRPr="00DA5989">
        <w:rPr>
          <w:rFonts w:ascii="Times New Roman" w:hAnsi="Times New Roman"/>
          <w:lang w:eastAsia="en-GB"/>
        </w:rPr>
        <w:t xml:space="preserve"> </w:t>
      </w:r>
      <w:proofErr w:type="spellStart"/>
      <w:r w:rsidRPr="00DA5989">
        <w:rPr>
          <w:rFonts w:ascii="Times New Roman" w:hAnsi="Times New Roman"/>
          <w:lang w:eastAsia="en-GB"/>
        </w:rPr>
        <w:t>на</w:t>
      </w:r>
      <w:proofErr w:type="spellEnd"/>
      <w:r w:rsidRPr="00DA5989">
        <w:rPr>
          <w:rFonts w:ascii="Times New Roman" w:hAnsi="Times New Roman"/>
          <w:lang w:eastAsia="en-GB"/>
        </w:rPr>
        <w:t xml:space="preserve"> 2023. </w:t>
      </w:r>
      <w:proofErr w:type="spellStart"/>
      <w:r w:rsidRPr="00DA5989">
        <w:rPr>
          <w:rFonts w:ascii="Times New Roman" w:hAnsi="Times New Roman"/>
          <w:lang w:eastAsia="en-GB"/>
        </w:rPr>
        <w:t>годин</w:t>
      </w:r>
      <w:proofErr w:type="spellEnd"/>
      <w:r w:rsidR="00140037">
        <w:rPr>
          <w:rFonts w:ascii="Times New Roman" w:hAnsi="Times New Roman"/>
          <w:lang w:val="sr-Cyrl-RS" w:eastAsia="en-GB"/>
        </w:rPr>
        <w:t>у</w:t>
      </w:r>
      <w:r w:rsidRPr="00DA5989">
        <w:rPr>
          <w:rFonts w:ascii="Times New Roman" w:hAnsi="Times New Roman"/>
          <w:lang w:eastAsia="en-GB"/>
        </w:rPr>
        <w:t>)</w:t>
      </w:r>
      <w:r w:rsidR="00FE0E38" w:rsidRPr="00DA5989">
        <w:rPr>
          <w:rFonts w:ascii="Times New Roman" w:hAnsi="Times New Roman"/>
          <w:lang w:val="sr-Cyrl-RS" w:eastAsia="en-GB"/>
        </w:rPr>
        <w:t xml:space="preserve">, од чега су домаћи туристи остварили  </w:t>
      </w:r>
      <w:r w:rsidR="00140037" w:rsidRPr="005C208F">
        <w:rPr>
          <w:rFonts w:ascii="Times New Roman" w:eastAsia="Times New Roman" w:hAnsi="Times New Roman" w:cs="Times New Roman"/>
          <w:color w:val="000000"/>
        </w:rPr>
        <w:t>683</w:t>
      </w:r>
      <w:r w:rsidR="00140037" w:rsidRPr="00140037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="00140037" w:rsidRPr="005C208F">
        <w:rPr>
          <w:rFonts w:ascii="Times New Roman" w:eastAsia="Times New Roman" w:hAnsi="Times New Roman" w:cs="Times New Roman"/>
          <w:color w:val="000000"/>
        </w:rPr>
        <w:t>795</w:t>
      </w:r>
      <w:r w:rsidR="00FE0E38" w:rsidRPr="00DA5989">
        <w:rPr>
          <w:rFonts w:ascii="Times New Roman" w:hAnsi="Times New Roman"/>
          <w:lang w:val="sr-Cyrl-RS"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>(</w:t>
      </w:r>
      <w:proofErr w:type="spellStart"/>
      <w:r w:rsidRPr="00DA5989">
        <w:rPr>
          <w:rFonts w:ascii="Times New Roman" w:hAnsi="Times New Roman"/>
          <w:lang w:eastAsia="en-GB"/>
        </w:rPr>
        <w:t>раст</w:t>
      </w:r>
      <w:proofErr w:type="spellEnd"/>
      <w:r w:rsidRPr="00DA5989">
        <w:rPr>
          <w:rFonts w:ascii="Times New Roman" w:hAnsi="Times New Roman"/>
          <w:lang w:val="ru-RU" w:eastAsia="en-GB"/>
        </w:rPr>
        <w:t xml:space="preserve"> од </w:t>
      </w:r>
      <w:r w:rsidR="00DA5989" w:rsidRPr="00DA5989">
        <w:rPr>
          <w:rFonts w:ascii="Times New Roman" w:hAnsi="Times New Roman"/>
          <w:lang w:val="sr-Cyrl-RS" w:eastAsia="en-GB"/>
        </w:rPr>
        <w:t>4,</w:t>
      </w:r>
      <w:r w:rsidR="00140037">
        <w:rPr>
          <w:rFonts w:ascii="Times New Roman" w:hAnsi="Times New Roman"/>
          <w:lang w:val="sr-Cyrl-RS" w:eastAsia="en-GB"/>
        </w:rPr>
        <w:t>7</w:t>
      </w:r>
      <w:r w:rsidRPr="00DA5989">
        <w:rPr>
          <w:rFonts w:ascii="Times New Roman" w:hAnsi="Times New Roman"/>
          <w:lang w:eastAsia="en-GB"/>
        </w:rPr>
        <w:t>%</w:t>
      </w:r>
      <w:r w:rsidRPr="00DA5989">
        <w:rPr>
          <w:rFonts w:ascii="Times New Roman" w:hAnsi="Times New Roman"/>
          <w:lang w:val="ru-RU" w:eastAsia="en-GB"/>
        </w:rPr>
        <w:t xml:space="preserve"> ), </w:t>
      </w:r>
      <w:r w:rsidR="00FE0E38" w:rsidRPr="00DA5989">
        <w:rPr>
          <w:rFonts w:ascii="Times New Roman" w:hAnsi="Times New Roman"/>
          <w:lang w:val="ru-RU" w:eastAsia="en-GB"/>
        </w:rPr>
        <w:t xml:space="preserve">а </w:t>
      </w:r>
      <w:r w:rsidR="005E0CFF" w:rsidRPr="00DA5989">
        <w:rPr>
          <w:rFonts w:ascii="Times New Roman" w:hAnsi="Times New Roman"/>
          <w:lang w:val="ru-RU" w:eastAsia="en-GB"/>
        </w:rPr>
        <w:t>страни</w:t>
      </w:r>
      <w:r w:rsidRPr="00DA5989">
        <w:rPr>
          <w:rFonts w:ascii="Times New Roman" w:hAnsi="Times New Roman"/>
          <w:lang w:val="en-US" w:eastAsia="en-GB"/>
        </w:rPr>
        <w:t xml:space="preserve"> </w:t>
      </w:r>
      <w:r w:rsidR="00140037">
        <w:rPr>
          <w:rFonts w:ascii="Times New Roman" w:eastAsia="Times New Roman" w:hAnsi="Times New Roman" w:cs="Times New Roman"/>
          <w:color w:val="000000"/>
          <w:lang w:val="sr-Cyrl-RS"/>
        </w:rPr>
        <w:t>253.134</w:t>
      </w:r>
      <w:r w:rsidR="00DA5989" w:rsidRPr="00DA5989">
        <w:rPr>
          <w:rFonts w:ascii="Times New Roman" w:hAnsi="Times New Roman"/>
          <w:lang w:val="ru-RU"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 xml:space="preserve">(раст од </w:t>
      </w:r>
      <w:r w:rsidR="000B5211">
        <w:rPr>
          <w:rFonts w:ascii="Times New Roman" w:hAnsi="Times New Roman"/>
          <w:lang w:val="sr-Cyrl-RS" w:eastAsia="en-GB"/>
        </w:rPr>
        <w:t>33,9</w:t>
      </w:r>
      <w:r w:rsidRPr="00DA5989">
        <w:rPr>
          <w:rFonts w:ascii="Times New Roman" w:hAnsi="Times New Roman"/>
          <w:lang w:eastAsia="en-GB"/>
        </w:rPr>
        <w:t>%</w:t>
      </w:r>
      <w:r w:rsidRPr="00DA5989">
        <w:rPr>
          <w:rFonts w:ascii="Times New Roman" w:hAnsi="Times New Roman"/>
          <w:lang w:val="en-US" w:eastAsia="en-GB"/>
        </w:rPr>
        <w:t xml:space="preserve"> </w:t>
      </w:r>
      <w:r w:rsidRPr="00DA5989">
        <w:rPr>
          <w:rFonts w:ascii="Times New Roman" w:hAnsi="Times New Roman"/>
          <w:lang w:val="ru-RU" w:eastAsia="en-GB"/>
        </w:rPr>
        <w:t>).</w:t>
      </w:r>
    </w:p>
    <w:p w14:paraId="60FC8864" w14:textId="77777777" w:rsidR="005C5667" w:rsidRPr="00BD3266" w:rsidRDefault="005C5667" w:rsidP="00C30D9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6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992"/>
        <w:gridCol w:w="1559"/>
        <w:gridCol w:w="1134"/>
        <w:gridCol w:w="1276"/>
        <w:gridCol w:w="1125"/>
      </w:tblGrid>
      <w:tr w:rsidR="00E1057E" w:rsidRPr="00515932" w14:paraId="431BE039" w14:textId="77777777" w:rsidTr="00610194">
        <w:trPr>
          <w:trHeight w:val="450"/>
        </w:trPr>
        <w:tc>
          <w:tcPr>
            <w:tcW w:w="2269" w:type="dxa"/>
            <w:vMerge w:val="restart"/>
            <w:shd w:val="clear" w:color="auto" w:fill="F79646"/>
            <w:vAlign w:val="center"/>
            <w:hideMark/>
          </w:tcPr>
          <w:p w14:paraId="3F5D2C2F" w14:textId="3E96FB49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51593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362" w:type="dxa"/>
            <w:gridSpan w:val="6"/>
            <w:vMerge w:val="restart"/>
            <w:shd w:val="clear" w:color="auto" w:fill="C6EFCE"/>
            <w:noWrap/>
            <w:vAlign w:val="center"/>
            <w:hideMark/>
          </w:tcPr>
          <w:p w14:paraId="7474E256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ДОЛАСЦИ</w:t>
            </w:r>
          </w:p>
        </w:tc>
      </w:tr>
      <w:tr w:rsidR="00E1057E" w:rsidRPr="00515932" w14:paraId="28B479A4" w14:textId="77777777" w:rsidTr="00610194">
        <w:trPr>
          <w:trHeight w:val="450"/>
        </w:trPr>
        <w:tc>
          <w:tcPr>
            <w:tcW w:w="2269" w:type="dxa"/>
            <w:vMerge/>
            <w:vAlign w:val="center"/>
            <w:hideMark/>
          </w:tcPr>
          <w:p w14:paraId="1F75C29A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7362" w:type="dxa"/>
            <w:gridSpan w:val="6"/>
            <w:vMerge/>
            <w:vAlign w:val="center"/>
            <w:hideMark/>
          </w:tcPr>
          <w:p w14:paraId="03B743E6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610194" w:rsidRPr="00515932" w14:paraId="596AC219" w14:textId="77777777" w:rsidTr="00610194">
        <w:trPr>
          <w:trHeight w:val="450"/>
        </w:trPr>
        <w:tc>
          <w:tcPr>
            <w:tcW w:w="2269" w:type="dxa"/>
            <w:vMerge/>
            <w:vAlign w:val="center"/>
            <w:hideMark/>
          </w:tcPr>
          <w:p w14:paraId="2EAB4D10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 w:val="restart"/>
            <w:shd w:val="clear" w:color="auto" w:fill="C6EFCE"/>
            <w:noWrap/>
            <w:vAlign w:val="center"/>
            <w:hideMark/>
          </w:tcPr>
          <w:p w14:paraId="7CB83966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27EEF0C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559" w:type="dxa"/>
            <w:vMerge w:val="restart"/>
            <w:shd w:val="clear" w:color="auto" w:fill="C6EFCE"/>
            <w:noWrap/>
            <w:vAlign w:val="center"/>
            <w:hideMark/>
          </w:tcPr>
          <w:p w14:paraId="1AA575E7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8A8F0E3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276" w:type="dxa"/>
            <w:vMerge w:val="restart"/>
            <w:shd w:val="clear" w:color="auto" w:fill="C6EFCE"/>
            <w:noWrap/>
            <w:vAlign w:val="center"/>
            <w:hideMark/>
          </w:tcPr>
          <w:p w14:paraId="642E29BA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125" w:type="dxa"/>
            <w:vMerge w:val="restart"/>
            <w:vAlign w:val="center"/>
            <w:hideMark/>
          </w:tcPr>
          <w:p w14:paraId="5A03A8AC" w14:textId="77777777" w:rsidR="00E1057E" w:rsidRPr="0051593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610194" w:rsidRPr="00515932" w14:paraId="2D811FE0" w14:textId="77777777" w:rsidTr="00610194">
        <w:trPr>
          <w:trHeight w:val="450"/>
        </w:trPr>
        <w:tc>
          <w:tcPr>
            <w:tcW w:w="2269" w:type="dxa"/>
            <w:vMerge/>
            <w:vAlign w:val="center"/>
            <w:hideMark/>
          </w:tcPr>
          <w:p w14:paraId="6FA51D55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C63476E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7B8230B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E256643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BD10F8D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E4E6DC4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14:paraId="71D5AE00" w14:textId="77777777" w:rsidR="00E1057E" w:rsidRPr="00515932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</w:tr>
      <w:tr w:rsidR="004A781A" w:rsidRPr="00515932" w14:paraId="2509E84D" w14:textId="77777777" w:rsidTr="00610194">
        <w:trPr>
          <w:trHeight w:val="203"/>
        </w:trPr>
        <w:tc>
          <w:tcPr>
            <w:tcW w:w="2269" w:type="dxa"/>
            <w:vAlign w:val="center"/>
          </w:tcPr>
          <w:p w14:paraId="4DB0A12D" w14:textId="77777777" w:rsidR="004A781A" w:rsidRPr="00515932" w:rsidRDefault="004A781A" w:rsidP="004A78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15932">
              <w:rPr>
                <w:rFonts w:ascii="Times New Roman" w:hAnsi="Times New Roman"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276" w:type="dxa"/>
            <w:vAlign w:val="bottom"/>
          </w:tcPr>
          <w:p w14:paraId="0C241C29" w14:textId="7D4650F8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992" w:type="dxa"/>
            <w:vAlign w:val="bottom"/>
          </w:tcPr>
          <w:p w14:paraId="6058F815" w14:textId="0FDC85AD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559" w:type="dxa"/>
            <w:vAlign w:val="bottom"/>
          </w:tcPr>
          <w:p w14:paraId="50321764" w14:textId="553F3E01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34" w:type="dxa"/>
            <w:vAlign w:val="bottom"/>
          </w:tcPr>
          <w:p w14:paraId="2CB84865" w14:textId="3041C1DA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1276" w:type="dxa"/>
            <w:vAlign w:val="bottom"/>
          </w:tcPr>
          <w:p w14:paraId="34BE2834" w14:textId="126B4285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_Hlk189471077"/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  <w:bookmarkEnd w:id="2"/>
          </w:p>
        </w:tc>
        <w:tc>
          <w:tcPr>
            <w:tcW w:w="1125" w:type="dxa"/>
            <w:vAlign w:val="bottom"/>
          </w:tcPr>
          <w:p w14:paraId="7E1920BD" w14:textId="26FA14F5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112,1</w:t>
            </w:r>
          </w:p>
        </w:tc>
      </w:tr>
      <w:tr w:rsidR="004A781A" w:rsidRPr="00515932" w14:paraId="7B00C1D6" w14:textId="77777777" w:rsidTr="00610194">
        <w:trPr>
          <w:trHeight w:val="203"/>
        </w:trPr>
        <w:tc>
          <w:tcPr>
            <w:tcW w:w="2269" w:type="dxa"/>
            <w:vAlign w:val="center"/>
          </w:tcPr>
          <w:p w14:paraId="08218C58" w14:textId="77777777" w:rsidR="004A781A" w:rsidRPr="00515932" w:rsidRDefault="004A781A" w:rsidP="004A781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Планински</w:t>
            </w:r>
            <w:proofErr w:type="spellEnd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A11D28E" w14:textId="0D9D4850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8C7491B" w14:textId="7A62258A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04C8180" w14:textId="763A9FD3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210EC88" w14:textId="1DAC7671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E4EFFDC" w14:textId="37E3B09F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bottom"/>
          </w:tcPr>
          <w:p w14:paraId="67BA8EAF" w14:textId="03C8349C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133,9</w:t>
            </w:r>
          </w:p>
        </w:tc>
      </w:tr>
      <w:tr w:rsidR="004A781A" w:rsidRPr="00515932" w14:paraId="1A904221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67192F04" w14:textId="77777777" w:rsidR="004A781A" w:rsidRPr="00515932" w:rsidRDefault="004A781A" w:rsidP="004A781A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Остала</w:t>
            </w:r>
            <w:proofErr w:type="spellEnd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DAB75" w14:textId="1257C725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7CC7" w14:textId="6219F9BD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A8688" w14:textId="42125E55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7D7A2" w14:textId="108E74E6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865F3" w14:textId="335F0D3B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FE1B" w14:textId="33B67014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</w:tr>
      <w:tr w:rsidR="004A781A" w:rsidRPr="00515932" w14:paraId="77AD46D2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2B45AA2E" w14:textId="77777777" w:rsidR="004A781A" w:rsidRPr="00515932" w:rsidRDefault="004A781A" w:rsidP="004A781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7769" w14:textId="4C7F9335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C2AD" w14:textId="23923285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1DEB" w14:textId="55B9C64F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AD9D" w14:textId="7A6AE7B9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D59F2" w14:textId="34EC6DF5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B5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060C5" w14:textId="66B2EF15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4A781A" w:rsidRPr="00515932" w14:paraId="6CF5532C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4D82DDA6" w14:textId="77777777" w:rsidR="004A781A" w:rsidRPr="00515932" w:rsidRDefault="004A781A" w:rsidP="004A781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10C8" w14:textId="29FCC003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69C93" w14:textId="5E76CEBB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19E06" w14:textId="52F99FF6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384D" w14:textId="1CE5C554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4BFF0" w14:textId="4085F6EF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051F" w14:textId="055E2DED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</w:tr>
      <w:tr w:rsidR="004A781A" w:rsidRPr="00515932" w14:paraId="5E295161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1A84A1D1" w14:textId="77777777" w:rsidR="004A781A" w:rsidRPr="00515932" w:rsidRDefault="004A781A" w:rsidP="004A781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098E1" w14:textId="605EF3AD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D44A" w14:textId="77510E2C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1218" w14:textId="4D7A8359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8FC30" w14:textId="4FB110B9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6C45" w14:textId="6E5F0D02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5AB4" w14:textId="37DB6765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103,8</w:t>
            </w:r>
          </w:p>
        </w:tc>
      </w:tr>
      <w:tr w:rsidR="004A781A" w:rsidRPr="00515932" w14:paraId="125D6D58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7223D399" w14:textId="77777777" w:rsidR="004A781A" w:rsidRPr="00515932" w:rsidRDefault="004A781A" w:rsidP="004A781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Крушевац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97ADB" w14:textId="35B723B7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2183" w14:textId="4C670E0B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8565" w14:textId="700DC525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72F42" w14:textId="18A81A25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CE054" w14:textId="4F82EBEE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6B8D5" w14:textId="0366B6B8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4A781A" w:rsidRPr="00515932" w14:paraId="10C71ABA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253871A8" w14:textId="77777777" w:rsidR="004A781A" w:rsidRPr="00515932" w:rsidRDefault="004A781A" w:rsidP="004A781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D05B7" w14:textId="4DE20496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DC20" w14:textId="3D71EBD7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9CA1" w14:textId="5B511826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AC18" w14:textId="58EA06E1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0C3B" w14:textId="183562AF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7027B" w14:textId="751C5E4C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</w:tr>
      <w:tr w:rsidR="004A781A" w:rsidRPr="00515932" w14:paraId="3D205B66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41591694" w14:textId="77777777" w:rsidR="004A781A" w:rsidRPr="00515932" w:rsidRDefault="004A781A" w:rsidP="004A781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Крагујевац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10C6" w14:textId="72D6D7EA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429B6" w14:textId="15D0A00F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10448" w14:textId="51183F72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E1DD8" w14:textId="2DC2C7EB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9938" w14:textId="6CA1DA02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EA90" w14:textId="5085E553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106,7</w:t>
            </w:r>
          </w:p>
        </w:tc>
      </w:tr>
      <w:tr w:rsidR="004A781A" w:rsidRPr="00515932" w14:paraId="181C8EF5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1D5F1DAA" w14:textId="77777777" w:rsidR="004A781A" w:rsidRPr="00515932" w:rsidRDefault="004A781A" w:rsidP="004A781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D2C7" w14:textId="37261BA7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01C33" w14:textId="24305F84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68654" w14:textId="2A46E9DB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0807" w14:textId="49609299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CC145" w14:textId="5317930A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4DE7" w14:textId="1E06651D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4A781A" w:rsidRPr="00515932" w14:paraId="38E6388C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1AA5002F" w14:textId="77777777" w:rsidR="004A781A" w:rsidRPr="00515932" w:rsidRDefault="004A781A" w:rsidP="004A781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C0DF" w14:textId="4BFFA205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814E3" w14:textId="228B0080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1531" w14:textId="7D86508B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D2A3" w14:textId="718EEBA0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8AF41" w14:textId="4A70BAB4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03CA" w14:textId="737F9E1C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</w:tr>
      <w:tr w:rsidR="004A781A" w:rsidRPr="00515932" w14:paraId="28A3CA02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7314165E" w14:textId="77777777" w:rsidR="004A781A" w:rsidRPr="00515932" w:rsidRDefault="004A781A" w:rsidP="004A781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Чачак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073D" w14:textId="28F7772E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8901" w14:textId="437D70A1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196AC" w14:textId="24CCEA78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E1DE0" w14:textId="1D94E3E9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E89A" w14:textId="61B75D96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427B2" w14:textId="0F5A976B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</w:tr>
      <w:tr w:rsidR="004A781A" w:rsidRPr="00515932" w14:paraId="0E44C672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2E89693F" w14:textId="77777777" w:rsidR="004A781A" w:rsidRPr="00515932" w:rsidRDefault="004A781A" w:rsidP="004A781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Пирот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6A67" w14:textId="38A3DFA0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9ED6D" w14:textId="5449DDC2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639AD" w14:textId="644BCEBD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7BD7" w14:textId="4BCDF2BC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A059" w14:textId="528E274C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6DD7" w14:textId="2F59B375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125,5</w:t>
            </w:r>
          </w:p>
        </w:tc>
      </w:tr>
      <w:tr w:rsidR="004A781A" w:rsidRPr="00515932" w14:paraId="15F82FFA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7F7DC845" w14:textId="77777777" w:rsidR="004A781A" w:rsidRPr="00515932" w:rsidRDefault="004A781A" w:rsidP="004A781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Кладово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FC80" w14:textId="01C6D4A5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70AD" w14:textId="66EE988F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5CD5" w14:textId="4B471DFF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5C3A" w14:textId="6F511C0C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AF8DC" w14:textId="3286665A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D6F5" w14:textId="4E8739A9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</w:tr>
      <w:tr w:rsidR="004A781A" w:rsidRPr="00515932" w14:paraId="6C57DFD6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6D553B6C" w14:textId="77777777" w:rsidR="004A781A" w:rsidRPr="00515932" w:rsidRDefault="004A781A" w:rsidP="004A781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Куршумлија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58183" w14:textId="43D87769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6725B" w14:textId="29DCA733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D8F6" w14:textId="0256AAB7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2F47" w14:textId="580A8C81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7B5CD" w14:textId="69115911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2862" w14:textId="1C13B8C3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135,8</w:t>
            </w:r>
          </w:p>
        </w:tc>
      </w:tr>
      <w:tr w:rsidR="004A781A" w:rsidRPr="00515932" w14:paraId="18B6F3FB" w14:textId="77777777" w:rsidTr="00610194">
        <w:trPr>
          <w:trHeight w:val="203"/>
        </w:trPr>
        <w:tc>
          <w:tcPr>
            <w:tcW w:w="2269" w:type="dxa"/>
            <w:vAlign w:val="bottom"/>
          </w:tcPr>
          <w:p w14:paraId="02330357" w14:textId="77777777" w:rsidR="004A781A" w:rsidRPr="00515932" w:rsidRDefault="004A781A" w:rsidP="004A781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D7F9" w14:textId="6269DD33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17493" w14:textId="156440F4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2BC1" w14:textId="51DFD13F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6AB9" w14:textId="5C4A15F4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C0C5B" w14:textId="5992E13A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CE09" w14:textId="295CA71A" w:rsidR="004A781A" w:rsidRPr="00FA3A9D" w:rsidRDefault="004A781A" w:rsidP="004A781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</w:tr>
    </w:tbl>
    <w:p w14:paraId="00E1EFF9" w14:textId="31CBC7EF" w:rsidR="00E1057E" w:rsidRPr="00BA7B36" w:rsidRDefault="00E1057E" w:rsidP="003E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>Ноћења туриста по врстама туристичких места</w:t>
      </w:r>
      <w:r w:rsidR="001F3AF9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  <w:r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2024. годин</w:t>
      </w:r>
      <w:r w:rsidR="001F3AF9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и</w:t>
      </w:r>
    </w:p>
    <w:p w14:paraId="76BFC47F" w14:textId="77777777" w:rsidR="00E1057E" w:rsidRPr="007C0555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35E24050" w14:textId="46A75D41" w:rsidR="00E1057E" w:rsidRPr="00644BBB" w:rsidRDefault="00610194" w:rsidP="00610194">
      <w:pPr>
        <w:numPr>
          <w:ilvl w:val="0"/>
          <w:numId w:val="25"/>
        </w:numPr>
        <w:tabs>
          <w:tab w:val="left" w:pos="0"/>
        </w:tabs>
        <w:spacing w:after="0" w:line="240" w:lineRule="auto"/>
        <w:ind w:hanging="502"/>
        <w:jc w:val="both"/>
        <w:rPr>
          <w:rFonts w:ascii="Times New Roman" w:hAnsi="Times New Roman"/>
          <w:lang w:val="sr-Cyrl-CS" w:eastAsia="en-GB"/>
        </w:rPr>
      </w:pPr>
      <w:r>
        <w:rPr>
          <w:rFonts w:ascii="Times New Roman" w:hAnsi="Times New Roman"/>
          <w:lang w:val="ru-RU" w:eastAsia="en-GB"/>
        </w:rPr>
        <w:t xml:space="preserve">     </w:t>
      </w:r>
      <w:r w:rsidR="00E1057E" w:rsidRPr="00644BBB">
        <w:rPr>
          <w:rFonts w:ascii="Times New Roman" w:hAnsi="Times New Roman"/>
          <w:lang w:val="ru-RU" w:eastAsia="en-GB"/>
        </w:rPr>
        <w:t xml:space="preserve">У </w:t>
      </w:r>
      <w:r w:rsidR="00E1057E" w:rsidRPr="00644BBB">
        <w:rPr>
          <w:rFonts w:ascii="Times New Roman" w:hAnsi="Times New Roman"/>
          <w:b/>
          <w:lang w:val="ru-RU" w:eastAsia="en-GB"/>
        </w:rPr>
        <w:t>Београду</w:t>
      </w:r>
      <w:r w:rsidR="00E1057E" w:rsidRPr="00644BBB">
        <w:rPr>
          <w:rFonts w:ascii="Times New Roman" w:hAnsi="Times New Roman"/>
          <w:lang w:val="ru-RU" w:eastAsia="en-GB"/>
        </w:rPr>
        <w:t xml:space="preserve"> је </w:t>
      </w:r>
      <w:r w:rsidR="001F3AF9">
        <w:rPr>
          <w:rFonts w:ascii="Times New Roman" w:hAnsi="Times New Roman"/>
          <w:lang w:val="ru-RU" w:eastAsia="en-GB"/>
        </w:rPr>
        <w:t xml:space="preserve">у </w:t>
      </w:r>
      <w:r w:rsidR="00E1057E" w:rsidRPr="00644BBB">
        <w:rPr>
          <w:rFonts w:ascii="Times New Roman" w:hAnsi="Times New Roman"/>
          <w:lang w:val="ru-RU" w:eastAsia="en-GB"/>
        </w:rPr>
        <w:t>2024. годин</w:t>
      </w:r>
      <w:r w:rsidR="001F3AF9">
        <w:rPr>
          <w:rFonts w:ascii="Times New Roman" w:hAnsi="Times New Roman"/>
          <w:lang w:val="ru-RU" w:eastAsia="en-GB"/>
        </w:rPr>
        <w:t>и</w:t>
      </w:r>
      <w:r w:rsidR="00E1057E" w:rsidRPr="00644BBB">
        <w:rPr>
          <w:rFonts w:ascii="Times New Roman" w:hAnsi="Times New Roman"/>
          <w:lang w:val="ru-RU" w:eastAsia="en-GB"/>
        </w:rPr>
        <w:t xml:space="preserve"> </w:t>
      </w:r>
      <w:r w:rsidR="00E520CD" w:rsidRPr="00644BBB">
        <w:rPr>
          <w:rFonts w:ascii="Times New Roman" w:hAnsi="Times New Roman"/>
          <w:lang w:val="ru-RU" w:eastAsia="en-GB"/>
        </w:rPr>
        <w:t>регистровано</w:t>
      </w:r>
      <w:r w:rsidR="00E1057E" w:rsidRPr="00644BBB">
        <w:rPr>
          <w:rFonts w:ascii="Times New Roman" w:hAnsi="Times New Roman"/>
          <w:lang w:val="ru-RU" w:eastAsia="en-GB"/>
        </w:rPr>
        <w:t xml:space="preserve"> укупн</w:t>
      </w:r>
      <w:r w:rsidR="00E520CD" w:rsidRPr="00644BBB">
        <w:rPr>
          <w:rFonts w:ascii="Times New Roman" w:hAnsi="Times New Roman"/>
          <w:lang w:val="ru-RU" w:eastAsia="en-GB"/>
        </w:rPr>
        <w:t>о</w:t>
      </w:r>
      <w:r w:rsidR="00E1057E" w:rsidRPr="00644BBB">
        <w:rPr>
          <w:rFonts w:ascii="Times New Roman" w:hAnsi="Times New Roman"/>
          <w:lang w:val="ru-RU" w:eastAsia="en-GB"/>
        </w:rPr>
        <w:t xml:space="preserve"> </w:t>
      </w:r>
      <w:r w:rsidR="00D6095E" w:rsidRPr="00644BBB">
        <w:rPr>
          <w:rFonts w:ascii="Times New Roman" w:eastAsia="Times New Roman" w:hAnsi="Times New Roman" w:cs="Times New Roman"/>
          <w:color w:val="000000"/>
        </w:rPr>
        <w:t>3.</w:t>
      </w:r>
      <w:r w:rsidR="000B5211">
        <w:rPr>
          <w:rFonts w:ascii="Times New Roman" w:eastAsia="Times New Roman" w:hAnsi="Times New Roman" w:cs="Times New Roman"/>
          <w:color w:val="000000"/>
          <w:lang w:val="sr-Cyrl-RS"/>
        </w:rPr>
        <w:t>712.038</w:t>
      </w:r>
      <w:r w:rsidR="00D6095E" w:rsidRPr="00644BBB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E520CD" w:rsidRPr="00644BBB">
        <w:rPr>
          <w:rFonts w:ascii="Times New Roman" w:eastAsia="Times New Roman" w:hAnsi="Times New Roman" w:cs="Times New Roman"/>
          <w:color w:val="000000"/>
          <w:lang w:val="sr-Cyrl-RS"/>
        </w:rPr>
        <w:t>ноћења туриста</w:t>
      </w:r>
      <w:r w:rsidR="00E1057E" w:rsidRPr="00644BBB">
        <w:rPr>
          <w:rFonts w:ascii="Times New Roman" w:hAnsi="Times New Roman"/>
          <w:lang w:val="ru-RU" w:eastAsia="en-GB"/>
        </w:rPr>
        <w:t xml:space="preserve"> (раст од </w:t>
      </w:r>
      <w:r w:rsidR="00D6095E" w:rsidRPr="00644BBB">
        <w:rPr>
          <w:rFonts w:ascii="Times New Roman" w:hAnsi="Times New Roman"/>
          <w:lang w:val="sr-Cyrl-RS" w:eastAsia="en-GB"/>
        </w:rPr>
        <w:t>7,</w:t>
      </w:r>
      <w:r w:rsidR="000B5211">
        <w:rPr>
          <w:rFonts w:ascii="Times New Roman" w:hAnsi="Times New Roman"/>
          <w:lang w:val="sr-Cyrl-RS" w:eastAsia="en-GB"/>
        </w:rPr>
        <w:t>5</w:t>
      </w:r>
      <w:r w:rsidR="00E1057E" w:rsidRPr="00644BBB">
        <w:rPr>
          <w:rFonts w:ascii="Times New Roman" w:hAnsi="Times New Roman"/>
          <w:lang w:eastAsia="en-GB"/>
        </w:rPr>
        <w:t>%</w:t>
      </w:r>
      <w:r w:rsidR="00E1057E" w:rsidRPr="00644BBB">
        <w:rPr>
          <w:rFonts w:ascii="Times New Roman" w:hAnsi="Times New Roman"/>
          <w:lang w:val="ru-RU" w:eastAsia="en-GB"/>
        </w:rPr>
        <w:t xml:space="preserve">  у односу на 2023. годин</w:t>
      </w:r>
      <w:r w:rsidR="000B5211">
        <w:rPr>
          <w:rFonts w:ascii="Times New Roman" w:hAnsi="Times New Roman"/>
          <w:lang w:val="ru-RU" w:eastAsia="en-GB"/>
        </w:rPr>
        <w:t>у</w:t>
      </w:r>
      <w:r w:rsidR="00E1057E" w:rsidRPr="00644BBB">
        <w:rPr>
          <w:rFonts w:ascii="Times New Roman" w:hAnsi="Times New Roman"/>
          <w:lang w:val="ru-RU" w:eastAsia="en-GB"/>
        </w:rPr>
        <w:t xml:space="preserve">), при чему су домаћи туристи остварили </w:t>
      </w:r>
      <w:r w:rsidR="000B5211">
        <w:rPr>
          <w:rFonts w:ascii="Times New Roman" w:eastAsia="Times New Roman" w:hAnsi="Times New Roman" w:cs="Times New Roman"/>
          <w:color w:val="000000"/>
          <w:lang w:val="sr-Cyrl-RS"/>
        </w:rPr>
        <w:t>518.215</w:t>
      </w:r>
      <w:r w:rsidR="00E1057E" w:rsidRPr="00644BBB">
        <w:rPr>
          <w:rFonts w:ascii="Times New Roman" w:hAnsi="Times New Roman"/>
          <w:lang w:val="ru-RU" w:eastAsia="en-GB"/>
        </w:rPr>
        <w:t xml:space="preserve"> (раст од  </w:t>
      </w:r>
      <w:r w:rsidR="00DD3411" w:rsidRPr="00644BBB">
        <w:rPr>
          <w:rFonts w:ascii="Times New Roman" w:hAnsi="Times New Roman"/>
          <w:lang w:eastAsia="en-GB"/>
        </w:rPr>
        <w:t>7,</w:t>
      </w:r>
      <w:r w:rsidR="000B5211">
        <w:rPr>
          <w:rFonts w:ascii="Times New Roman" w:hAnsi="Times New Roman"/>
          <w:lang w:val="sr-Cyrl-RS" w:eastAsia="en-GB"/>
        </w:rPr>
        <w:t>3</w:t>
      </w:r>
      <w:r w:rsidR="00E1057E" w:rsidRPr="00644BBB">
        <w:rPr>
          <w:rFonts w:ascii="Times New Roman" w:hAnsi="Times New Roman"/>
          <w:lang w:val="ru-RU" w:eastAsia="en-GB"/>
        </w:rPr>
        <w:t xml:space="preserve">%), а страни </w:t>
      </w:r>
      <w:r w:rsidR="000B5211">
        <w:rPr>
          <w:rFonts w:ascii="Times New Roman" w:eastAsia="Times New Roman" w:hAnsi="Times New Roman" w:cs="Times New Roman"/>
          <w:color w:val="000000"/>
          <w:lang w:val="sr-Cyrl-RS"/>
        </w:rPr>
        <w:t>3.193.823</w:t>
      </w:r>
      <w:r w:rsidR="00D6095E" w:rsidRPr="00644BBB">
        <w:rPr>
          <w:rFonts w:ascii="Times New Roman" w:hAnsi="Times New Roman"/>
          <w:lang w:val="sr-Cyrl-CS" w:eastAsia="en-GB"/>
        </w:rPr>
        <w:t xml:space="preserve"> </w:t>
      </w:r>
      <w:r w:rsidR="00E1057E" w:rsidRPr="00644BBB">
        <w:rPr>
          <w:rFonts w:ascii="Times New Roman" w:hAnsi="Times New Roman"/>
          <w:lang w:val="sr-Cyrl-CS" w:eastAsia="en-GB"/>
        </w:rPr>
        <w:t>(раст</w:t>
      </w:r>
      <w:r w:rsidR="00E1057E" w:rsidRPr="00644BBB">
        <w:rPr>
          <w:rFonts w:ascii="Times New Roman" w:hAnsi="Times New Roman"/>
          <w:lang w:val="ru-RU" w:eastAsia="en-GB"/>
        </w:rPr>
        <w:t xml:space="preserve"> </w:t>
      </w:r>
      <w:proofErr w:type="spellStart"/>
      <w:r w:rsidR="00E1057E" w:rsidRPr="00644BBB">
        <w:rPr>
          <w:rFonts w:ascii="Times New Roman" w:hAnsi="Times New Roman"/>
          <w:lang w:eastAsia="en-GB"/>
        </w:rPr>
        <w:t>oд</w:t>
      </w:r>
      <w:proofErr w:type="spellEnd"/>
      <w:r w:rsidR="00E1057E" w:rsidRPr="00644BBB">
        <w:rPr>
          <w:rFonts w:ascii="Times New Roman" w:hAnsi="Times New Roman"/>
          <w:lang w:val="ru-RU" w:eastAsia="en-GB"/>
        </w:rPr>
        <w:t xml:space="preserve"> </w:t>
      </w:r>
      <w:r w:rsidR="00D6095E" w:rsidRPr="00644BBB">
        <w:rPr>
          <w:rFonts w:ascii="Times New Roman" w:hAnsi="Times New Roman"/>
          <w:lang w:val="sr-Cyrl-RS" w:eastAsia="en-GB"/>
        </w:rPr>
        <w:t>7,</w:t>
      </w:r>
      <w:r w:rsidR="000B5211">
        <w:rPr>
          <w:rFonts w:ascii="Times New Roman" w:hAnsi="Times New Roman"/>
          <w:lang w:val="sr-Cyrl-RS" w:eastAsia="en-GB"/>
        </w:rPr>
        <w:t>5</w:t>
      </w:r>
      <w:r w:rsidR="00E1057E" w:rsidRPr="00644BBB">
        <w:rPr>
          <w:rFonts w:ascii="Times New Roman" w:hAnsi="Times New Roman"/>
          <w:lang w:val="ru-RU" w:eastAsia="en-GB"/>
        </w:rPr>
        <w:t xml:space="preserve">%). </w:t>
      </w:r>
    </w:p>
    <w:p w14:paraId="43CA0BF6" w14:textId="4723B0B7" w:rsidR="00E1057E" w:rsidRPr="00644BBB" w:rsidRDefault="00E1057E" w:rsidP="00610194">
      <w:pPr>
        <w:numPr>
          <w:ilvl w:val="0"/>
          <w:numId w:val="25"/>
        </w:numPr>
        <w:tabs>
          <w:tab w:val="left" w:pos="284"/>
        </w:tabs>
        <w:spacing w:after="0" w:line="240" w:lineRule="auto"/>
        <w:ind w:hanging="502"/>
        <w:jc w:val="both"/>
        <w:rPr>
          <w:rFonts w:ascii="Times New Roman" w:hAnsi="Times New Roman"/>
        </w:rPr>
      </w:pPr>
      <w:bookmarkStart w:id="3" w:name="_Hlk139284498"/>
      <w:r w:rsidRPr="00644BBB">
        <w:rPr>
          <w:rFonts w:ascii="Times New Roman" w:hAnsi="Times New Roman"/>
        </w:rPr>
        <w:t xml:space="preserve">У </w:t>
      </w:r>
      <w:proofErr w:type="spellStart"/>
      <w:r w:rsidRPr="00644BBB">
        <w:rPr>
          <w:rFonts w:ascii="Times New Roman" w:hAnsi="Times New Roman"/>
          <w:b/>
        </w:rPr>
        <w:t>бањским</w:t>
      </w:r>
      <w:proofErr w:type="spellEnd"/>
      <w:r w:rsidRPr="00644BBB">
        <w:rPr>
          <w:rFonts w:ascii="Times New Roman" w:hAnsi="Times New Roman"/>
          <w:b/>
        </w:rPr>
        <w:t xml:space="preserve"> </w:t>
      </w:r>
      <w:proofErr w:type="spellStart"/>
      <w:r w:rsidRPr="00644BBB">
        <w:rPr>
          <w:rFonts w:ascii="Times New Roman" w:hAnsi="Times New Roman"/>
          <w:b/>
        </w:rPr>
        <w:t>местима</w:t>
      </w:r>
      <w:proofErr w:type="spellEnd"/>
      <w:r w:rsidR="00E520CD" w:rsidRPr="00644BBB">
        <w:rPr>
          <w:rFonts w:ascii="Times New Roman" w:hAnsi="Times New Roman"/>
          <w:lang w:val="ru-RU" w:eastAsia="en-GB"/>
        </w:rPr>
        <w:t xml:space="preserve"> је регистровано укупно</w:t>
      </w:r>
      <w:r w:rsidR="00C30D97" w:rsidRPr="00644BBB">
        <w:rPr>
          <w:rFonts w:ascii="Times New Roman" w:hAnsi="Times New Roman"/>
          <w:lang w:val="ru-RU" w:eastAsia="en-GB"/>
        </w:rPr>
        <w:t xml:space="preserve"> </w:t>
      </w:r>
      <w:r w:rsidR="00AE0ADE" w:rsidRPr="00644BBB">
        <w:rPr>
          <w:rFonts w:ascii="Times New Roman" w:eastAsia="Times New Roman" w:hAnsi="Times New Roman" w:cs="Times New Roman"/>
          <w:color w:val="000000"/>
        </w:rPr>
        <w:t>2.</w:t>
      </w:r>
      <w:r w:rsidR="000B5211">
        <w:rPr>
          <w:rFonts w:ascii="Times New Roman" w:eastAsia="Times New Roman" w:hAnsi="Times New Roman" w:cs="Times New Roman"/>
          <w:color w:val="000000"/>
          <w:lang w:val="sr-Cyrl-RS"/>
        </w:rPr>
        <w:t>555.456</w:t>
      </w:r>
      <w:r w:rsidR="00AE0ADE" w:rsidRPr="00644BBB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9D655C" w:rsidRPr="00644BBB">
        <w:rPr>
          <w:rFonts w:ascii="Times New Roman" w:eastAsia="Times New Roman" w:hAnsi="Times New Roman" w:cs="Times New Roman"/>
          <w:color w:val="000000"/>
          <w:lang w:val="sr-Cyrl-RS"/>
        </w:rPr>
        <w:t>ноћења</w:t>
      </w:r>
      <w:r w:rsidRPr="00644BBB">
        <w:rPr>
          <w:rFonts w:ascii="Times New Roman" w:eastAsia="Times New Roman" w:hAnsi="Times New Roman"/>
          <w:bCs/>
        </w:rPr>
        <w:t xml:space="preserve"> </w:t>
      </w:r>
      <w:r w:rsidR="007D535E">
        <w:rPr>
          <w:rFonts w:ascii="Times New Roman" w:eastAsia="Times New Roman" w:hAnsi="Times New Roman"/>
          <w:bCs/>
          <w:lang w:val="sr-Cyrl-RS"/>
        </w:rPr>
        <w:t xml:space="preserve">туриста </w:t>
      </w:r>
      <w:r w:rsidRPr="00644BBB">
        <w:rPr>
          <w:rFonts w:ascii="Times New Roman" w:eastAsia="Times New Roman" w:hAnsi="Times New Roman"/>
          <w:bCs/>
        </w:rPr>
        <w:t>(</w:t>
      </w:r>
      <w:r w:rsidR="00DC0A6C" w:rsidRPr="00644BBB">
        <w:rPr>
          <w:rFonts w:ascii="Times New Roman" w:eastAsia="Times New Roman" w:hAnsi="Times New Roman"/>
          <w:bCs/>
          <w:lang w:val="sr-Cyrl-RS"/>
        </w:rPr>
        <w:t xml:space="preserve">пад од </w:t>
      </w:r>
      <w:r w:rsidR="00AE0ADE" w:rsidRPr="00644BBB">
        <w:rPr>
          <w:rFonts w:ascii="Times New Roman" w:eastAsia="Times New Roman" w:hAnsi="Times New Roman"/>
          <w:bCs/>
          <w:lang w:val="sr-Cyrl-RS"/>
        </w:rPr>
        <w:t>9,</w:t>
      </w:r>
      <w:r w:rsidR="00C80DDE">
        <w:rPr>
          <w:rFonts w:ascii="Times New Roman" w:eastAsia="Times New Roman" w:hAnsi="Times New Roman"/>
          <w:bCs/>
          <w:lang w:val="sr-Cyrl-RS"/>
        </w:rPr>
        <w:t>2</w:t>
      </w:r>
      <w:r w:rsidRPr="00644BBB">
        <w:rPr>
          <w:rFonts w:ascii="Times New Roman" w:eastAsia="Times New Roman" w:hAnsi="Times New Roman"/>
          <w:bCs/>
        </w:rPr>
        <w:t>%</w:t>
      </w:r>
      <w:r w:rsidR="009D655C" w:rsidRPr="00644BBB">
        <w:rPr>
          <w:rFonts w:ascii="Times New Roman" w:eastAsia="Times New Roman" w:hAnsi="Times New Roman"/>
          <w:bCs/>
          <w:lang w:val="sr-Cyrl-RS"/>
        </w:rPr>
        <w:t>)</w:t>
      </w:r>
      <w:r w:rsidR="00E520CD" w:rsidRPr="00644BBB">
        <w:rPr>
          <w:rFonts w:ascii="Times New Roman" w:eastAsia="Times New Roman" w:hAnsi="Times New Roman"/>
          <w:bCs/>
          <w:lang w:val="sr-Cyrl-RS"/>
        </w:rPr>
        <w:t xml:space="preserve">, од чега су </w:t>
      </w:r>
      <w:proofErr w:type="spellStart"/>
      <w:r w:rsidRPr="00644BBB">
        <w:rPr>
          <w:rFonts w:ascii="Times New Roman" w:eastAsia="Times New Roman" w:hAnsi="Times New Roman"/>
          <w:bCs/>
        </w:rPr>
        <w:t>домаћих</w:t>
      </w:r>
      <w:proofErr w:type="spellEnd"/>
      <w:r w:rsidRPr="00644BBB">
        <w:rPr>
          <w:rFonts w:ascii="Times New Roman" w:eastAsia="Times New Roman" w:hAnsi="Times New Roman"/>
          <w:bCs/>
        </w:rPr>
        <w:t xml:space="preserve"> </w:t>
      </w:r>
      <w:proofErr w:type="spellStart"/>
      <w:r w:rsidRPr="00644BBB">
        <w:rPr>
          <w:rFonts w:ascii="Times New Roman" w:eastAsia="Times New Roman" w:hAnsi="Times New Roman"/>
          <w:bCs/>
        </w:rPr>
        <w:t>турист</w:t>
      </w:r>
      <w:proofErr w:type="spellEnd"/>
      <w:r w:rsidR="00E520CD" w:rsidRPr="00644BBB">
        <w:rPr>
          <w:rFonts w:ascii="Times New Roman" w:eastAsia="Times New Roman" w:hAnsi="Times New Roman"/>
          <w:bCs/>
          <w:lang w:val="sr-Cyrl-RS"/>
        </w:rPr>
        <w:t xml:space="preserve">и остварили </w:t>
      </w:r>
      <w:r w:rsidR="00BF6475" w:rsidRPr="00644BBB">
        <w:rPr>
          <w:rFonts w:ascii="Times New Roman" w:eastAsia="Times New Roman" w:hAnsi="Times New Roman" w:cs="Times New Roman"/>
          <w:color w:val="000000"/>
        </w:rPr>
        <w:t>2.</w:t>
      </w:r>
      <w:r w:rsidR="00C80DDE">
        <w:rPr>
          <w:rFonts w:ascii="Times New Roman" w:eastAsia="Times New Roman" w:hAnsi="Times New Roman" w:cs="Times New Roman"/>
          <w:color w:val="000000"/>
          <w:lang w:val="sr-Cyrl-RS"/>
        </w:rPr>
        <w:t>109.657</w:t>
      </w:r>
      <w:r w:rsidR="00BF6475" w:rsidRPr="00644BBB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44BBB">
        <w:rPr>
          <w:rFonts w:ascii="Times New Roman" w:eastAsia="Times New Roman" w:hAnsi="Times New Roman"/>
          <w:bCs/>
        </w:rPr>
        <w:t>(</w:t>
      </w:r>
      <w:r w:rsidR="00E520CD" w:rsidRPr="00644BBB">
        <w:rPr>
          <w:rFonts w:ascii="Times New Roman" w:eastAsia="Times New Roman" w:hAnsi="Times New Roman"/>
          <w:bCs/>
          <w:lang w:val="sr-Cyrl-RS"/>
        </w:rPr>
        <w:t xml:space="preserve">пад од </w:t>
      </w:r>
      <w:r w:rsidR="00DD3411" w:rsidRPr="00644BBB">
        <w:rPr>
          <w:rFonts w:ascii="Times New Roman" w:eastAsia="Times New Roman" w:hAnsi="Times New Roman"/>
          <w:bCs/>
        </w:rPr>
        <w:t>1</w:t>
      </w:r>
      <w:r w:rsidR="00BF6475" w:rsidRPr="00644BBB">
        <w:rPr>
          <w:rFonts w:ascii="Times New Roman" w:eastAsia="Times New Roman" w:hAnsi="Times New Roman"/>
          <w:bCs/>
          <w:lang w:val="sr-Cyrl-RS"/>
        </w:rPr>
        <w:t>2,</w:t>
      </w:r>
      <w:r w:rsidR="00C80DDE">
        <w:rPr>
          <w:rFonts w:ascii="Times New Roman" w:eastAsia="Times New Roman" w:hAnsi="Times New Roman"/>
          <w:bCs/>
          <w:lang w:val="sr-Cyrl-RS"/>
        </w:rPr>
        <w:t>2</w:t>
      </w:r>
      <w:r w:rsidRPr="00644BBB">
        <w:rPr>
          <w:rFonts w:ascii="Times New Roman" w:eastAsia="Times New Roman" w:hAnsi="Times New Roman"/>
          <w:bCs/>
        </w:rPr>
        <w:t>%</w:t>
      </w:r>
      <w:r w:rsidRPr="00644BBB">
        <w:rPr>
          <w:rFonts w:ascii="Times New Roman" w:eastAsia="Times New Roman" w:hAnsi="Times New Roman"/>
          <w:bCs/>
          <w:lang w:val="en-US"/>
        </w:rPr>
        <w:t>)</w:t>
      </w:r>
      <w:r w:rsidRPr="00644BBB">
        <w:rPr>
          <w:rFonts w:ascii="Times New Roman" w:eastAsia="Times New Roman" w:hAnsi="Times New Roman"/>
          <w:bCs/>
        </w:rPr>
        <w:t xml:space="preserve"> а </w:t>
      </w:r>
      <w:proofErr w:type="spellStart"/>
      <w:r w:rsidRPr="00644BBB">
        <w:rPr>
          <w:rFonts w:ascii="Times New Roman" w:eastAsia="Times New Roman" w:hAnsi="Times New Roman"/>
          <w:bCs/>
        </w:rPr>
        <w:t>страни</w:t>
      </w:r>
      <w:proofErr w:type="spellEnd"/>
      <w:r w:rsidRPr="00644BBB">
        <w:rPr>
          <w:rFonts w:ascii="Times New Roman" w:eastAsia="Times New Roman" w:hAnsi="Times New Roman"/>
          <w:bCs/>
          <w:color w:val="000000"/>
        </w:rPr>
        <w:t xml:space="preserve"> </w:t>
      </w:r>
      <w:r w:rsidR="00C80DDE">
        <w:rPr>
          <w:rFonts w:ascii="Times New Roman" w:eastAsia="Times New Roman" w:hAnsi="Times New Roman" w:cs="Times New Roman"/>
          <w:color w:val="000000"/>
          <w:lang w:val="sr-Cyrl-RS"/>
        </w:rPr>
        <w:t>445.799</w:t>
      </w:r>
      <w:r w:rsidR="00BF6475" w:rsidRPr="00644BBB">
        <w:rPr>
          <w:rFonts w:ascii="Times New Roman" w:eastAsia="Times New Roman" w:hAnsi="Times New Roman"/>
          <w:bCs/>
        </w:rPr>
        <w:t xml:space="preserve"> </w:t>
      </w:r>
      <w:r w:rsidRPr="00644BBB">
        <w:rPr>
          <w:rFonts w:ascii="Times New Roman" w:eastAsia="Times New Roman" w:hAnsi="Times New Roman"/>
          <w:bCs/>
        </w:rPr>
        <w:t>(</w:t>
      </w:r>
      <w:proofErr w:type="spellStart"/>
      <w:r w:rsidRPr="00644BBB">
        <w:rPr>
          <w:rFonts w:ascii="Times New Roman" w:eastAsia="Times New Roman" w:hAnsi="Times New Roman"/>
          <w:bCs/>
        </w:rPr>
        <w:t>раст</w:t>
      </w:r>
      <w:proofErr w:type="spellEnd"/>
      <w:r w:rsidRPr="00644BBB">
        <w:rPr>
          <w:rFonts w:ascii="Times New Roman" w:eastAsia="Times New Roman" w:hAnsi="Times New Roman"/>
          <w:bCs/>
        </w:rPr>
        <w:t xml:space="preserve"> </w:t>
      </w:r>
      <w:proofErr w:type="spellStart"/>
      <w:r w:rsidRPr="00644BBB">
        <w:rPr>
          <w:rFonts w:ascii="Times New Roman" w:eastAsia="Times New Roman" w:hAnsi="Times New Roman"/>
          <w:bCs/>
        </w:rPr>
        <w:t>од</w:t>
      </w:r>
      <w:proofErr w:type="spellEnd"/>
      <w:r w:rsidRPr="00644BBB">
        <w:rPr>
          <w:rFonts w:ascii="Times New Roman" w:eastAsia="Times New Roman" w:hAnsi="Times New Roman"/>
          <w:bCs/>
        </w:rPr>
        <w:t xml:space="preserve"> </w:t>
      </w:r>
      <w:r w:rsidR="00DD3411" w:rsidRPr="00644BBB">
        <w:rPr>
          <w:rFonts w:ascii="Times New Roman" w:eastAsia="Times New Roman" w:hAnsi="Times New Roman"/>
          <w:bCs/>
        </w:rPr>
        <w:t>8,</w:t>
      </w:r>
      <w:r w:rsidR="00C80DDE">
        <w:rPr>
          <w:rFonts w:ascii="Times New Roman" w:eastAsia="Times New Roman" w:hAnsi="Times New Roman"/>
          <w:bCs/>
          <w:lang w:val="sr-Cyrl-RS"/>
        </w:rPr>
        <w:t>4</w:t>
      </w:r>
      <w:r w:rsidRPr="00644BBB">
        <w:rPr>
          <w:rFonts w:ascii="Times New Roman" w:eastAsia="Times New Roman" w:hAnsi="Times New Roman"/>
          <w:bCs/>
        </w:rPr>
        <w:t>%).</w:t>
      </w:r>
    </w:p>
    <w:bookmarkEnd w:id="3"/>
    <w:p w14:paraId="3939C079" w14:textId="5259FBFC" w:rsidR="00E1057E" w:rsidRPr="00644BBB" w:rsidRDefault="00E1057E" w:rsidP="00610194">
      <w:pPr>
        <w:numPr>
          <w:ilvl w:val="0"/>
          <w:numId w:val="25"/>
        </w:numPr>
        <w:tabs>
          <w:tab w:val="left" w:pos="284"/>
        </w:tabs>
        <w:spacing w:after="0" w:line="240" w:lineRule="auto"/>
        <w:ind w:hanging="502"/>
        <w:jc w:val="both"/>
        <w:rPr>
          <w:rFonts w:ascii="Times New Roman" w:hAnsi="Times New Roman"/>
        </w:rPr>
      </w:pPr>
      <w:r w:rsidRPr="00644BBB">
        <w:rPr>
          <w:rFonts w:ascii="Times New Roman" w:hAnsi="Times New Roman"/>
        </w:rPr>
        <w:t xml:space="preserve">У </w:t>
      </w:r>
      <w:proofErr w:type="spellStart"/>
      <w:r w:rsidRPr="00644BBB">
        <w:rPr>
          <w:rFonts w:ascii="Times New Roman" w:hAnsi="Times New Roman"/>
          <w:b/>
        </w:rPr>
        <w:t>планинским</w:t>
      </w:r>
      <w:proofErr w:type="spellEnd"/>
      <w:r w:rsidRPr="00644BBB">
        <w:rPr>
          <w:rFonts w:ascii="Times New Roman" w:hAnsi="Times New Roman"/>
          <w:b/>
        </w:rPr>
        <w:t xml:space="preserve"> </w:t>
      </w:r>
      <w:r w:rsidR="00C30D97" w:rsidRPr="00644BBB">
        <w:rPr>
          <w:rFonts w:ascii="Times New Roman" w:hAnsi="Times New Roman"/>
          <w:b/>
          <w:lang w:val="sr-Cyrl-RS"/>
        </w:rPr>
        <w:t>центрима</w:t>
      </w:r>
      <w:r w:rsidRPr="00644BBB">
        <w:rPr>
          <w:rFonts w:ascii="Times New Roman" w:hAnsi="Times New Roman"/>
        </w:rPr>
        <w:t xml:space="preserve"> </w:t>
      </w:r>
      <w:r w:rsidR="00E520CD" w:rsidRPr="00644BBB">
        <w:rPr>
          <w:rFonts w:ascii="Times New Roman" w:hAnsi="Times New Roman"/>
          <w:lang w:val="sr-Cyrl-RS"/>
        </w:rPr>
        <w:t xml:space="preserve">је </w:t>
      </w:r>
      <w:proofErr w:type="spellStart"/>
      <w:r w:rsidRPr="00644BBB">
        <w:rPr>
          <w:rFonts w:ascii="Times New Roman" w:hAnsi="Times New Roman"/>
        </w:rPr>
        <w:t>регистровано</w:t>
      </w:r>
      <w:proofErr w:type="spellEnd"/>
      <w:r w:rsidRPr="00644BBB">
        <w:rPr>
          <w:rFonts w:ascii="Times New Roman" w:hAnsi="Times New Roman"/>
        </w:rPr>
        <w:t xml:space="preserve"> </w:t>
      </w:r>
      <w:proofErr w:type="spellStart"/>
      <w:r w:rsidRPr="00644BBB">
        <w:rPr>
          <w:rFonts w:ascii="Times New Roman" w:hAnsi="Times New Roman"/>
        </w:rPr>
        <w:t>укупно</w:t>
      </w:r>
      <w:proofErr w:type="spellEnd"/>
      <w:r w:rsidRPr="00644BBB">
        <w:rPr>
          <w:rFonts w:ascii="Times New Roman" w:hAnsi="Times New Roman"/>
        </w:rPr>
        <w:t xml:space="preserve"> </w:t>
      </w:r>
      <w:r w:rsidR="00C80DDE">
        <w:rPr>
          <w:rFonts w:ascii="Times New Roman" w:eastAsia="Times New Roman" w:hAnsi="Times New Roman" w:cs="Times New Roman"/>
          <w:color w:val="000000"/>
          <w:lang w:val="sr-Cyrl-RS"/>
        </w:rPr>
        <w:t>2.906.154</w:t>
      </w:r>
      <w:r w:rsidR="00BF6475" w:rsidRPr="00644BBB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proofErr w:type="spellStart"/>
      <w:r w:rsidRPr="00644BBB">
        <w:rPr>
          <w:rFonts w:ascii="Times New Roman" w:eastAsia="Times New Roman" w:hAnsi="Times New Roman"/>
          <w:bCs/>
        </w:rPr>
        <w:t>ноћења</w:t>
      </w:r>
      <w:proofErr w:type="spellEnd"/>
      <w:r w:rsidR="007D535E">
        <w:rPr>
          <w:rFonts w:ascii="Times New Roman" w:eastAsia="Times New Roman" w:hAnsi="Times New Roman"/>
          <w:bCs/>
          <w:lang w:val="sr-Cyrl-RS"/>
        </w:rPr>
        <w:t xml:space="preserve"> туриста</w:t>
      </w:r>
      <w:r w:rsidRPr="00644BBB">
        <w:rPr>
          <w:rFonts w:ascii="Times New Roman" w:eastAsia="Times New Roman" w:hAnsi="Times New Roman"/>
          <w:bCs/>
        </w:rPr>
        <w:t xml:space="preserve"> (</w:t>
      </w:r>
      <w:proofErr w:type="spellStart"/>
      <w:r w:rsidRPr="00644BBB">
        <w:rPr>
          <w:rFonts w:ascii="Times New Roman" w:eastAsia="Times New Roman" w:hAnsi="Times New Roman"/>
          <w:bCs/>
        </w:rPr>
        <w:t>раст</w:t>
      </w:r>
      <w:proofErr w:type="spellEnd"/>
      <w:r w:rsidRPr="00644BBB">
        <w:rPr>
          <w:rFonts w:ascii="Times New Roman" w:eastAsia="Times New Roman" w:hAnsi="Times New Roman"/>
          <w:bCs/>
        </w:rPr>
        <w:t xml:space="preserve"> </w:t>
      </w:r>
      <w:proofErr w:type="spellStart"/>
      <w:r w:rsidRPr="00644BBB">
        <w:rPr>
          <w:rFonts w:ascii="Times New Roman" w:eastAsia="Times New Roman" w:hAnsi="Times New Roman"/>
          <w:bCs/>
        </w:rPr>
        <w:t>од</w:t>
      </w:r>
      <w:proofErr w:type="spellEnd"/>
      <w:r w:rsidRPr="00644BBB">
        <w:rPr>
          <w:rFonts w:ascii="Times New Roman" w:eastAsia="Times New Roman" w:hAnsi="Times New Roman"/>
          <w:bCs/>
        </w:rPr>
        <w:t xml:space="preserve"> </w:t>
      </w:r>
      <w:r w:rsidR="00C80DDE">
        <w:rPr>
          <w:rFonts w:ascii="Times New Roman" w:eastAsia="Times New Roman" w:hAnsi="Times New Roman"/>
          <w:bCs/>
          <w:lang w:val="sr-Cyrl-RS"/>
        </w:rPr>
        <w:t>3,1</w:t>
      </w:r>
      <w:r w:rsidRPr="00644BBB">
        <w:rPr>
          <w:rFonts w:ascii="Times New Roman" w:eastAsia="Times New Roman" w:hAnsi="Times New Roman"/>
          <w:bCs/>
        </w:rPr>
        <w:t xml:space="preserve">% у </w:t>
      </w:r>
      <w:proofErr w:type="spellStart"/>
      <w:r w:rsidRPr="00644BBB">
        <w:rPr>
          <w:rFonts w:ascii="Times New Roman" w:eastAsia="Times New Roman" w:hAnsi="Times New Roman"/>
          <w:bCs/>
        </w:rPr>
        <w:t>односу</w:t>
      </w:r>
      <w:proofErr w:type="spellEnd"/>
      <w:r w:rsidRPr="00644BBB">
        <w:rPr>
          <w:rFonts w:ascii="Times New Roman" w:eastAsia="Times New Roman" w:hAnsi="Times New Roman"/>
          <w:bCs/>
        </w:rPr>
        <w:t xml:space="preserve"> </w:t>
      </w:r>
      <w:proofErr w:type="spellStart"/>
      <w:r w:rsidRPr="00644BBB">
        <w:rPr>
          <w:rFonts w:ascii="Times New Roman" w:eastAsia="Times New Roman" w:hAnsi="Times New Roman"/>
          <w:bCs/>
        </w:rPr>
        <w:t>на</w:t>
      </w:r>
      <w:proofErr w:type="spellEnd"/>
      <w:r w:rsidRPr="00644BBB">
        <w:rPr>
          <w:rFonts w:ascii="Times New Roman" w:eastAsia="Times New Roman" w:hAnsi="Times New Roman"/>
          <w:bCs/>
        </w:rPr>
        <w:t xml:space="preserve"> 2023. </w:t>
      </w:r>
      <w:proofErr w:type="spellStart"/>
      <w:r w:rsidRPr="00644BBB">
        <w:rPr>
          <w:rFonts w:ascii="Times New Roman" w:eastAsia="Times New Roman" w:hAnsi="Times New Roman"/>
          <w:bCs/>
        </w:rPr>
        <w:t>годин</w:t>
      </w:r>
      <w:proofErr w:type="spellEnd"/>
      <w:r w:rsidR="00C80DDE">
        <w:rPr>
          <w:rFonts w:ascii="Times New Roman" w:eastAsia="Times New Roman" w:hAnsi="Times New Roman"/>
          <w:bCs/>
          <w:lang w:val="sr-Cyrl-RS"/>
        </w:rPr>
        <w:t>у</w:t>
      </w:r>
      <w:r w:rsidRPr="00644BBB">
        <w:rPr>
          <w:rFonts w:ascii="Times New Roman" w:hAnsi="Times New Roman"/>
        </w:rPr>
        <w:t xml:space="preserve">), </w:t>
      </w:r>
      <w:proofErr w:type="spellStart"/>
      <w:r w:rsidRPr="00644BBB">
        <w:rPr>
          <w:rFonts w:ascii="Times New Roman" w:hAnsi="Times New Roman"/>
        </w:rPr>
        <w:t>од</w:t>
      </w:r>
      <w:proofErr w:type="spellEnd"/>
      <w:r w:rsidRPr="00644BBB">
        <w:rPr>
          <w:rFonts w:ascii="Times New Roman" w:hAnsi="Times New Roman"/>
        </w:rPr>
        <w:t xml:space="preserve"> </w:t>
      </w:r>
      <w:proofErr w:type="spellStart"/>
      <w:r w:rsidRPr="00644BBB">
        <w:rPr>
          <w:rFonts w:ascii="Times New Roman" w:hAnsi="Times New Roman"/>
        </w:rPr>
        <w:t>чега</w:t>
      </w:r>
      <w:proofErr w:type="spellEnd"/>
      <w:r w:rsidRPr="00644BBB">
        <w:rPr>
          <w:rFonts w:ascii="Times New Roman" w:hAnsi="Times New Roman"/>
        </w:rPr>
        <w:t xml:space="preserve"> </w:t>
      </w:r>
      <w:proofErr w:type="spellStart"/>
      <w:r w:rsidRPr="00644BBB">
        <w:rPr>
          <w:rFonts w:ascii="Times New Roman" w:hAnsi="Times New Roman"/>
        </w:rPr>
        <w:t>су</w:t>
      </w:r>
      <w:proofErr w:type="spellEnd"/>
      <w:r w:rsidRPr="00644BBB">
        <w:rPr>
          <w:rFonts w:ascii="Times New Roman" w:hAnsi="Times New Roman"/>
        </w:rPr>
        <w:t xml:space="preserve"> </w:t>
      </w:r>
      <w:proofErr w:type="spellStart"/>
      <w:r w:rsidRPr="00644BBB">
        <w:rPr>
          <w:rFonts w:ascii="Times New Roman" w:hAnsi="Times New Roman"/>
        </w:rPr>
        <w:t>домаћи</w:t>
      </w:r>
      <w:proofErr w:type="spellEnd"/>
      <w:r w:rsidRPr="00644BBB">
        <w:rPr>
          <w:rFonts w:ascii="Times New Roman" w:hAnsi="Times New Roman"/>
        </w:rPr>
        <w:t xml:space="preserve"> </w:t>
      </w:r>
      <w:proofErr w:type="spellStart"/>
      <w:r w:rsidRPr="00644BBB">
        <w:rPr>
          <w:rFonts w:ascii="Times New Roman" w:hAnsi="Times New Roman"/>
        </w:rPr>
        <w:t>туристи</w:t>
      </w:r>
      <w:proofErr w:type="spellEnd"/>
      <w:r w:rsidRPr="00644BBB">
        <w:rPr>
          <w:rFonts w:ascii="Times New Roman" w:hAnsi="Times New Roman"/>
        </w:rPr>
        <w:t xml:space="preserve"> </w:t>
      </w:r>
      <w:proofErr w:type="spellStart"/>
      <w:r w:rsidRPr="00644BBB">
        <w:rPr>
          <w:rFonts w:ascii="Times New Roman" w:hAnsi="Times New Roman"/>
        </w:rPr>
        <w:t>остварили</w:t>
      </w:r>
      <w:proofErr w:type="spellEnd"/>
      <w:r w:rsidRPr="00644BBB">
        <w:rPr>
          <w:rFonts w:ascii="Times New Roman" w:hAnsi="Times New Roman"/>
        </w:rPr>
        <w:t xml:space="preserve"> </w:t>
      </w:r>
      <w:r w:rsidR="00BF6475" w:rsidRPr="00644BBB">
        <w:rPr>
          <w:rFonts w:ascii="Times New Roman" w:eastAsia="Times New Roman" w:hAnsi="Times New Roman" w:cs="Times New Roman"/>
          <w:color w:val="000000"/>
        </w:rPr>
        <w:t>2</w:t>
      </w:r>
      <w:r w:rsidR="00C80DDE">
        <w:rPr>
          <w:rFonts w:ascii="Times New Roman" w:eastAsia="Times New Roman" w:hAnsi="Times New Roman" w:cs="Times New Roman"/>
          <w:color w:val="000000"/>
          <w:lang w:val="sr-Cyrl-RS"/>
        </w:rPr>
        <w:t>.255.110</w:t>
      </w:r>
      <w:r w:rsidRPr="00644BBB">
        <w:rPr>
          <w:rFonts w:ascii="Times New Roman" w:eastAsia="Times New Roman" w:hAnsi="Times New Roman"/>
          <w:bCs/>
        </w:rPr>
        <w:t xml:space="preserve"> (</w:t>
      </w:r>
      <w:r w:rsidR="00DD3411" w:rsidRPr="00644BBB">
        <w:rPr>
          <w:rFonts w:ascii="Times New Roman" w:eastAsia="Times New Roman" w:hAnsi="Times New Roman"/>
          <w:bCs/>
          <w:lang w:val="sr-Cyrl-RS"/>
        </w:rPr>
        <w:t>пад</w:t>
      </w:r>
      <w:r w:rsidRPr="00644BBB">
        <w:rPr>
          <w:rFonts w:ascii="Times New Roman" w:eastAsia="Times New Roman" w:hAnsi="Times New Roman"/>
          <w:bCs/>
        </w:rPr>
        <w:t xml:space="preserve"> </w:t>
      </w:r>
      <w:proofErr w:type="spellStart"/>
      <w:r w:rsidRPr="00644BBB">
        <w:rPr>
          <w:rFonts w:ascii="Times New Roman" w:eastAsia="Times New Roman" w:hAnsi="Times New Roman"/>
          <w:bCs/>
        </w:rPr>
        <w:t>од</w:t>
      </w:r>
      <w:proofErr w:type="spellEnd"/>
      <w:r w:rsidRPr="00644BBB">
        <w:rPr>
          <w:rFonts w:ascii="Times New Roman" w:eastAsia="Times New Roman" w:hAnsi="Times New Roman"/>
          <w:bCs/>
        </w:rPr>
        <w:t xml:space="preserve"> </w:t>
      </w:r>
      <w:r w:rsidR="00C80DDE">
        <w:rPr>
          <w:rFonts w:ascii="Times New Roman" w:eastAsia="Times New Roman" w:hAnsi="Times New Roman"/>
          <w:bCs/>
          <w:lang w:val="sr-Cyrl-RS"/>
        </w:rPr>
        <w:t>1,6</w:t>
      </w:r>
      <w:r w:rsidRPr="00644BBB">
        <w:rPr>
          <w:rFonts w:ascii="Times New Roman" w:eastAsia="Times New Roman" w:hAnsi="Times New Roman"/>
          <w:bCs/>
        </w:rPr>
        <w:t xml:space="preserve">%), а </w:t>
      </w:r>
      <w:proofErr w:type="spellStart"/>
      <w:r w:rsidRPr="00644BBB">
        <w:rPr>
          <w:rFonts w:ascii="Times New Roman" w:eastAsia="Times New Roman" w:hAnsi="Times New Roman"/>
          <w:bCs/>
        </w:rPr>
        <w:t>страни</w:t>
      </w:r>
      <w:proofErr w:type="spellEnd"/>
      <w:r w:rsidRPr="00644BBB">
        <w:rPr>
          <w:rFonts w:ascii="Times New Roman" w:eastAsia="Times New Roman" w:hAnsi="Times New Roman"/>
          <w:bCs/>
        </w:rPr>
        <w:t xml:space="preserve"> </w:t>
      </w:r>
      <w:r w:rsidR="00C80DDE">
        <w:rPr>
          <w:rFonts w:ascii="Times New Roman" w:eastAsia="Times New Roman" w:hAnsi="Times New Roman" w:cs="Times New Roman"/>
          <w:color w:val="000000"/>
          <w:lang w:val="sr-Cyrl-RS"/>
        </w:rPr>
        <w:t>651.044</w:t>
      </w:r>
      <w:r w:rsidR="00BF6475" w:rsidRPr="00644BBB">
        <w:rPr>
          <w:rFonts w:ascii="Times New Roman" w:eastAsia="Times New Roman" w:hAnsi="Times New Roman"/>
          <w:bCs/>
        </w:rPr>
        <w:t xml:space="preserve"> </w:t>
      </w:r>
      <w:r w:rsidRPr="00644BBB">
        <w:rPr>
          <w:rFonts w:ascii="Times New Roman" w:eastAsia="Times New Roman" w:hAnsi="Times New Roman"/>
          <w:bCs/>
        </w:rPr>
        <w:t>(</w:t>
      </w:r>
      <w:proofErr w:type="spellStart"/>
      <w:r w:rsidRPr="00644BBB">
        <w:rPr>
          <w:rFonts w:ascii="Times New Roman" w:eastAsia="Times New Roman" w:hAnsi="Times New Roman"/>
          <w:bCs/>
        </w:rPr>
        <w:t>раст</w:t>
      </w:r>
      <w:proofErr w:type="spellEnd"/>
      <w:r w:rsidRPr="00644BBB">
        <w:rPr>
          <w:rFonts w:ascii="Times New Roman" w:eastAsia="Times New Roman" w:hAnsi="Times New Roman"/>
          <w:bCs/>
        </w:rPr>
        <w:t xml:space="preserve"> </w:t>
      </w:r>
      <w:proofErr w:type="spellStart"/>
      <w:r w:rsidRPr="00644BBB">
        <w:rPr>
          <w:rFonts w:ascii="Times New Roman" w:eastAsia="Times New Roman" w:hAnsi="Times New Roman"/>
          <w:bCs/>
        </w:rPr>
        <w:t>од</w:t>
      </w:r>
      <w:proofErr w:type="spellEnd"/>
      <w:r w:rsidRPr="00644BBB">
        <w:rPr>
          <w:rFonts w:ascii="Times New Roman" w:eastAsia="Times New Roman" w:hAnsi="Times New Roman"/>
          <w:bCs/>
        </w:rPr>
        <w:t xml:space="preserve">  2</w:t>
      </w:r>
      <w:r w:rsidR="00BF6475" w:rsidRPr="00644BBB">
        <w:rPr>
          <w:rFonts w:ascii="Times New Roman" w:eastAsia="Times New Roman" w:hAnsi="Times New Roman"/>
          <w:bCs/>
          <w:lang w:val="sr-Cyrl-RS"/>
        </w:rPr>
        <w:t>3,</w:t>
      </w:r>
      <w:r w:rsidR="00C80DDE">
        <w:rPr>
          <w:rFonts w:ascii="Times New Roman" w:eastAsia="Times New Roman" w:hAnsi="Times New Roman"/>
          <w:bCs/>
          <w:lang w:val="sr-Cyrl-RS"/>
        </w:rPr>
        <w:t>6</w:t>
      </w:r>
      <w:r w:rsidRPr="00644BBB">
        <w:rPr>
          <w:rFonts w:ascii="Times New Roman" w:eastAsia="Times New Roman" w:hAnsi="Times New Roman"/>
          <w:bCs/>
        </w:rPr>
        <w:t xml:space="preserve">%). </w:t>
      </w:r>
    </w:p>
    <w:p w14:paraId="7799AF34" w14:textId="77777777" w:rsidR="00E1057E" w:rsidRPr="00BD3266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92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1561"/>
        <w:gridCol w:w="1109"/>
        <w:gridCol w:w="1041"/>
        <w:gridCol w:w="992"/>
        <w:gridCol w:w="1135"/>
        <w:gridCol w:w="1006"/>
      </w:tblGrid>
      <w:tr w:rsidR="00E1057E" w:rsidRPr="002671A4" w14:paraId="75FA6442" w14:textId="77777777" w:rsidTr="002B2D05">
        <w:trPr>
          <w:trHeight w:val="450"/>
        </w:trPr>
        <w:tc>
          <w:tcPr>
            <w:tcW w:w="2359" w:type="dxa"/>
            <w:vMerge w:val="restart"/>
            <w:shd w:val="clear" w:color="auto" w:fill="F79646"/>
            <w:vAlign w:val="center"/>
            <w:hideMark/>
          </w:tcPr>
          <w:p w14:paraId="5DE36882" w14:textId="51099E17" w:rsidR="00E1057E" w:rsidRPr="002671A4" w:rsidRDefault="00E1057E" w:rsidP="002B2D05">
            <w:pPr>
              <w:spacing w:after="0" w:line="0" w:lineRule="atLeast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2671A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844" w:type="dxa"/>
            <w:gridSpan w:val="6"/>
            <w:vMerge w:val="restart"/>
            <w:shd w:val="clear" w:color="auto" w:fill="C6EFCE"/>
            <w:noWrap/>
            <w:vAlign w:val="center"/>
            <w:hideMark/>
          </w:tcPr>
          <w:p w14:paraId="782D1E90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НОЋЕЊА</w:t>
            </w:r>
          </w:p>
        </w:tc>
      </w:tr>
      <w:tr w:rsidR="00E1057E" w:rsidRPr="002671A4" w14:paraId="079B679D" w14:textId="77777777" w:rsidTr="002B2D05">
        <w:trPr>
          <w:trHeight w:val="450"/>
        </w:trPr>
        <w:tc>
          <w:tcPr>
            <w:tcW w:w="2359" w:type="dxa"/>
            <w:vMerge/>
            <w:vAlign w:val="center"/>
            <w:hideMark/>
          </w:tcPr>
          <w:p w14:paraId="21E53230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844" w:type="dxa"/>
            <w:gridSpan w:val="6"/>
            <w:vMerge/>
            <w:vAlign w:val="center"/>
            <w:hideMark/>
          </w:tcPr>
          <w:p w14:paraId="70C318CD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E1057E" w:rsidRPr="002671A4" w14:paraId="2006DB59" w14:textId="77777777" w:rsidTr="002B2D05">
        <w:trPr>
          <w:trHeight w:val="450"/>
        </w:trPr>
        <w:tc>
          <w:tcPr>
            <w:tcW w:w="2359" w:type="dxa"/>
            <w:vMerge/>
            <w:vAlign w:val="center"/>
            <w:hideMark/>
          </w:tcPr>
          <w:p w14:paraId="6FE29E51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561" w:type="dxa"/>
            <w:vMerge w:val="restart"/>
            <w:shd w:val="clear" w:color="auto" w:fill="C6EFCE"/>
            <w:noWrap/>
            <w:vAlign w:val="center"/>
            <w:hideMark/>
          </w:tcPr>
          <w:p w14:paraId="63E070AD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1109" w:type="dxa"/>
            <w:vMerge w:val="restart"/>
            <w:vAlign w:val="center"/>
            <w:hideMark/>
          </w:tcPr>
          <w:p w14:paraId="344F8260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041" w:type="dxa"/>
            <w:vMerge w:val="restart"/>
            <w:shd w:val="clear" w:color="auto" w:fill="C6EFCE"/>
            <w:noWrap/>
            <w:vAlign w:val="center"/>
            <w:hideMark/>
          </w:tcPr>
          <w:p w14:paraId="69497B6F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3113401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135" w:type="dxa"/>
            <w:vMerge w:val="restart"/>
            <w:shd w:val="clear" w:color="auto" w:fill="C6EFCE"/>
            <w:noWrap/>
            <w:vAlign w:val="center"/>
            <w:hideMark/>
          </w:tcPr>
          <w:p w14:paraId="0604ECAC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006" w:type="dxa"/>
            <w:vMerge w:val="restart"/>
            <w:vAlign w:val="center"/>
            <w:hideMark/>
          </w:tcPr>
          <w:p w14:paraId="05F841F4" w14:textId="77777777" w:rsidR="00E1057E" w:rsidRPr="002671A4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E1057E" w:rsidRPr="002671A4" w14:paraId="786D6139" w14:textId="77777777" w:rsidTr="002B2D05">
        <w:trPr>
          <w:trHeight w:val="450"/>
        </w:trPr>
        <w:tc>
          <w:tcPr>
            <w:tcW w:w="2359" w:type="dxa"/>
            <w:vMerge/>
            <w:vAlign w:val="center"/>
            <w:hideMark/>
          </w:tcPr>
          <w:p w14:paraId="4219B787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6FA299D8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4BF4F193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0EE462DB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AB125DA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06022D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14:paraId="668E33FD" w14:textId="77777777" w:rsidR="00E1057E" w:rsidRPr="002671A4" w:rsidRDefault="00E1057E" w:rsidP="002B2D05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</w:tr>
      <w:tr w:rsidR="00FA3A9D" w:rsidRPr="002671A4" w14:paraId="219F92D6" w14:textId="77777777" w:rsidTr="002B2D05">
        <w:trPr>
          <w:trHeight w:val="153"/>
        </w:trPr>
        <w:tc>
          <w:tcPr>
            <w:tcW w:w="2359" w:type="dxa"/>
            <w:vAlign w:val="center"/>
          </w:tcPr>
          <w:p w14:paraId="1737D2A0" w14:textId="77777777" w:rsidR="00FA3A9D" w:rsidRPr="002671A4" w:rsidRDefault="00FA3A9D" w:rsidP="00FA3A9D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671A4">
              <w:rPr>
                <w:rFonts w:ascii="Times New Roman" w:hAnsi="Times New Roman"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561" w:type="dxa"/>
            <w:vAlign w:val="bottom"/>
          </w:tcPr>
          <w:p w14:paraId="539814F9" w14:textId="6D43159C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B5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109" w:type="dxa"/>
            <w:vAlign w:val="bottom"/>
          </w:tcPr>
          <w:p w14:paraId="0C696DED" w14:textId="254666FB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041" w:type="dxa"/>
            <w:vAlign w:val="bottom"/>
          </w:tcPr>
          <w:p w14:paraId="43AACBEE" w14:textId="494E23BF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992" w:type="dxa"/>
            <w:vAlign w:val="bottom"/>
          </w:tcPr>
          <w:p w14:paraId="0A5E3119" w14:textId="4E680DF8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135" w:type="dxa"/>
            <w:vAlign w:val="bottom"/>
          </w:tcPr>
          <w:p w14:paraId="5A8E3212" w14:textId="75B9407F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006" w:type="dxa"/>
            <w:vAlign w:val="bottom"/>
          </w:tcPr>
          <w:p w14:paraId="1C23B9E7" w14:textId="7C0D9A85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108,4</w:t>
            </w:r>
          </w:p>
        </w:tc>
      </w:tr>
      <w:tr w:rsidR="00FA3A9D" w:rsidRPr="002671A4" w14:paraId="5FFFCABD" w14:textId="77777777" w:rsidTr="002B2D05">
        <w:trPr>
          <w:trHeight w:val="153"/>
        </w:trPr>
        <w:tc>
          <w:tcPr>
            <w:tcW w:w="2359" w:type="dxa"/>
            <w:vAlign w:val="center"/>
          </w:tcPr>
          <w:p w14:paraId="01D0CCE6" w14:textId="77777777" w:rsidR="00FA3A9D" w:rsidRPr="002671A4" w:rsidRDefault="00FA3A9D" w:rsidP="00FA3A9D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Планински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561" w:type="dxa"/>
            <w:vAlign w:val="bottom"/>
          </w:tcPr>
          <w:p w14:paraId="42514D06" w14:textId="2CB797BB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09" w:type="dxa"/>
            <w:vAlign w:val="bottom"/>
          </w:tcPr>
          <w:p w14:paraId="4404C53C" w14:textId="30AB8169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041" w:type="dxa"/>
            <w:vAlign w:val="bottom"/>
          </w:tcPr>
          <w:p w14:paraId="060F686A" w14:textId="55BE2403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vAlign w:val="bottom"/>
          </w:tcPr>
          <w:p w14:paraId="18256747" w14:textId="479213F8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35" w:type="dxa"/>
            <w:vAlign w:val="bottom"/>
          </w:tcPr>
          <w:p w14:paraId="6DF7CE2E" w14:textId="5EEC4DA8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06" w:type="dxa"/>
            <w:vAlign w:val="bottom"/>
          </w:tcPr>
          <w:p w14:paraId="56ADAE2D" w14:textId="1D779C2A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</w:tr>
      <w:tr w:rsidR="00FA3A9D" w:rsidRPr="002671A4" w14:paraId="0A48E8D2" w14:textId="77777777" w:rsidTr="002B2D05">
        <w:trPr>
          <w:trHeight w:val="153"/>
        </w:trPr>
        <w:tc>
          <w:tcPr>
            <w:tcW w:w="2359" w:type="dxa"/>
            <w:vAlign w:val="bottom"/>
          </w:tcPr>
          <w:p w14:paraId="73119F0E" w14:textId="77777777" w:rsidR="00FA3A9D" w:rsidRPr="002671A4" w:rsidRDefault="00FA3A9D" w:rsidP="00FA3A9D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Остала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561" w:type="dxa"/>
            <w:tcBorders>
              <w:bottom w:val="single" w:sz="4" w:space="0" w:color="auto"/>
            </w:tcBorders>
            <w:vAlign w:val="bottom"/>
          </w:tcPr>
          <w:p w14:paraId="060FD998" w14:textId="1A44AAF7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bottom"/>
          </w:tcPr>
          <w:p w14:paraId="291B5949" w14:textId="1B90352A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bottom"/>
          </w:tcPr>
          <w:p w14:paraId="193D20C9" w14:textId="7A7867D2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91F7BA3" w14:textId="6B992463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14:paraId="27D6F408" w14:textId="141777B6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088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C5CAC3F" w14:textId="7872973B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</w:tr>
      <w:tr w:rsidR="00FA3A9D" w:rsidRPr="002671A4" w14:paraId="4D627742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2A18848D" w14:textId="77777777" w:rsidR="00FA3A9D" w:rsidRPr="002671A4" w:rsidRDefault="00FA3A9D" w:rsidP="00FA3A9D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1DAE9" w14:textId="575F8AE3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7CD46" w14:textId="02C87C1B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ACBD9" w14:textId="53EFDB9D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B205E" w14:textId="23E11CAB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59C81" w14:textId="6358309F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1B8FC" w14:textId="6E8FAB6B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</w:tr>
      <w:tr w:rsidR="00FA3A9D" w:rsidRPr="002671A4" w14:paraId="597F90A1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55860567" w14:textId="77777777" w:rsidR="00FA3A9D" w:rsidRPr="002671A4" w:rsidRDefault="00FA3A9D" w:rsidP="00FA3A9D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A25E0" w14:textId="5641BBE2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BB399" w14:textId="35C817A3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601BF" w14:textId="402B4497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DDE51" w14:textId="1B9AABE0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6B2C7" w14:textId="43BAAF7A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53E9A" w14:textId="4A2B1AB9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104,7</w:t>
            </w:r>
          </w:p>
        </w:tc>
      </w:tr>
      <w:tr w:rsidR="00FA3A9D" w:rsidRPr="002671A4" w14:paraId="7C8085BD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0DDC65E8" w14:textId="77777777" w:rsidR="00FA3A9D" w:rsidRPr="002671A4" w:rsidRDefault="00FA3A9D" w:rsidP="00FA3A9D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E1A98" w14:textId="32D1AA9D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F2496" w14:textId="70D2E41C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B99DC" w14:textId="33C8F9FE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A6110" w14:textId="5ECF83BA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AA257" w14:textId="6BEABA54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2C36F" w14:textId="69DC9175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</w:tr>
      <w:tr w:rsidR="00FA3A9D" w:rsidRPr="002671A4" w14:paraId="5BEC341C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69978CC8" w14:textId="77777777" w:rsidR="00FA3A9D" w:rsidRPr="002671A4" w:rsidRDefault="00FA3A9D" w:rsidP="00FA3A9D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Крушевац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0CEDC" w14:textId="308B16E3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CD7F1" w14:textId="1CBC4B34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50281" w14:textId="56F31AFD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DF36C" w14:textId="054E2720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02092" w14:textId="26FB0EA5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E4C92" w14:textId="7F0BBD83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</w:tr>
      <w:tr w:rsidR="00FA3A9D" w:rsidRPr="002671A4" w14:paraId="7525CDAD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0F98036C" w14:textId="77777777" w:rsidR="00FA3A9D" w:rsidRPr="002671A4" w:rsidRDefault="00FA3A9D" w:rsidP="00FA3A9D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7F344" w14:textId="62F9D1BD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C57E9" w14:textId="399B374A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5682D" w14:textId="475F3659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A5ACA" w14:textId="5B95199C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9EC6D" w14:textId="086D999A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FBA96" w14:textId="7C4850CA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</w:tr>
      <w:tr w:rsidR="00FA3A9D" w:rsidRPr="002671A4" w14:paraId="1F76C48D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46506719" w14:textId="77777777" w:rsidR="00FA3A9D" w:rsidRPr="002671A4" w:rsidRDefault="00FA3A9D" w:rsidP="00FA3A9D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Крагујевац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010A9" w14:textId="24F0203F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BF06C" w14:textId="0ED639D3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32E95" w14:textId="2AB4D764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EF1AE" w14:textId="648B040E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A7B1A" w14:textId="6FAA4B43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15496" w14:textId="37ACD7DF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</w:tr>
      <w:tr w:rsidR="00FA3A9D" w:rsidRPr="002671A4" w14:paraId="3B9D630A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2A5F28B2" w14:textId="77777777" w:rsidR="00FA3A9D" w:rsidRPr="002671A4" w:rsidRDefault="00FA3A9D" w:rsidP="00FA3A9D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8F57B" w14:textId="2B11C989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E27BB" w14:textId="141F38E3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705AD" w14:textId="76B7CFBF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1A865" w14:textId="0C4255D0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60FEC" w14:textId="73162A85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D936B" w14:textId="7F10E6C5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</w:tr>
      <w:tr w:rsidR="00FA3A9D" w:rsidRPr="002671A4" w14:paraId="703681DF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1FED3CB1" w14:textId="77777777" w:rsidR="00FA3A9D" w:rsidRPr="002671A4" w:rsidRDefault="00FA3A9D" w:rsidP="00FA3A9D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E25C5" w14:textId="646D4C88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BDDBE" w14:textId="2064CA37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6A081" w14:textId="04A9C9FA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876F0" w14:textId="1C121DB0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7BB9D" w14:textId="346A20C9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55B90" w14:textId="5243BA5C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87,4</w:t>
            </w:r>
          </w:p>
        </w:tc>
      </w:tr>
      <w:tr w:rsidR="00FA3A9D" w:rsidRPr="002671A4" w14:paraId="148F237E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76212AD7" w14:textId="77777777" w:rsidR="00FA3A9D" w:rsidRPr="002671A4" w:rsidRDefault="00FA3A9D" w:rsidP="00FA3A9D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Чачак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56A6C" w14:textId="501DED59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095DD" w14:textId="465B12AA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21707" w14:textId="00B62B67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A35EC" w14:textId="1271AE22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3520F" w14:textId="66788B38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FF38B" w14:textId="5126608C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</w:tr>
      <w:tr w:rsidR="00FA3A9D" w:rsidRPr="002671A4" w14:paraId="1A723FE6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52516653" w14:textId="77777777" w:rsidR="00FA3A9D" w:rsidRPr="002671A4" w:rsidRDefault="00FA3A9D" w:rsidP="00FA3A9D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Пирот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F57EB" w14:textId="27275769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C9D14" w14:textId="286F42C1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2BF6A" w14:textId="67ABCF01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6135C" w14:textId="4836046C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17FB2" w14:textId="3981D922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CB03F" w14:textId="55AAB86A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119,6</w:t>
            </w:r>
          </w:p>
        </w:tc>
      </w:tr>
      <w:tr w:rsidR="00FA3A9D" w:rsidRPr="002671A4" w14:paraId="73229386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2C0A1A52" w14:textId="77777777" w:rsidR="00FA3A9D" w:rsidRPr="002671A4" w:rsidRDefault="00FA3A9D" w:rsidP="00FA3A9D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Кладово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0855F" w14:textId="2B511616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94F3A" w14:textId="4FCD4F8D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12303" w14:textId="4531493B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F3BE" w14:textId="303A95F3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BAF10" w14:textId="4573B582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8005C" w14:textId="11D326D2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</w:tr>
      <w:tr w:rsidR="00FA3A9D" w:rsidRPr="002671A4" w14:paraId="5D7BDA68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10826E2C" w14:textId="77777777" w:rsidR="00FA3A9D" w:rsidRPr="002671A4" w:rsidRDefault="00FA3A9D" w:rsidP="00FA3A9D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Куршумлија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95670" w14:textId="60C913A5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5F954" w14:textId="44016ACA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AE20E" w14:textId="0ED34902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F2B6B" w14:textId="671F54B9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19D49" w14:textId="030712FF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BC546" w14:textId="43ED3103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</w:tr>
      <w:tr w:rsidR="00FA3A9D" w:rsidRPr="002671A4" w14:paraId="44CCFF38" w14:textId="77777777" w:rsidTr="002B2D05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7376A8A9" w14:textId="77777777" w:rsidR="00FA3A9D" w:rsidRPr="002671A4" w:rsidRDefault="00FA3A9D" w:rsidP="00FA3A9D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15647" w14:textId="1D038FFD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7B770" w14:textId="6B987B67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50EC4" w14:textId="5AA48CC5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44F30" w14:textId="7F2A0F20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EEA69" w14:textId="41708126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140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38F4B" w14:textId="2BE3B112" w:rsidR="00FA3A9D" w:rsidRPr="00FA3A9D" w:rsidRDefault="00FA3A9D" w:rsidP="00FA3A9D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0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103,5</w:t>
            </w:r>
          </w:p>
        </w:tc>
      </w:tr>
    </w:tbl>
    <w:p w14:paraId="39CBBC00" w14:textId="77777777" w:rsidR="00E1057E" w:rsidRDefault="00E1057E" w:rsidP="003E2E78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57F830A1" w14:textId="77777777" w:rsidR="00E1057E" w:rsidRPr="007C0555" w:rsidRDefault="00E1057E" w:rsidP="00E1057E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БАЊСКА МЕСТА -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Листа</w:t>
      </w:r>
      <w:proofErr w:type="spellEnd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посећености</w:t>
      </w:r>
      <w:proofErr w:type="spellEnd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бањских</w:t>
      </w:r>
      <w:proofErr w:type="spellEnd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места</w:t>
      </w:r>
      <w:proofErr w:type="spellEnd"/>
    </w:p>
    <w:p w14:paraId="676E6827" w14:textId="77777777" w:rsidR="00E1057E" w:rsidRDefault="00E1057E" w:rsidP="00E105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119E8DF1" w14:textId="5EE9FE88" w:rsidR="00E1057E" w:rsidRPr="00630BF0" w:rsidRDefault="00E1057E" w:rsidP="0061019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426"/>
        <w:contextualSpacing/>
        <w:jc w:val="both"/>
        <w:rPr>
          <w:rFonts w:ascii="Times New Roman" w:hAnsi="Times New Roman"/>
          <w:lang w:val="ru-RU" w:eastAsia="en-GB"/>
        </w:rPr>
      </w:pPr>
      <w:r w:rsidRPr="00630BF0">
        <w:rPr>
          <w:rFonts w:ascii="Times New Roman" w:hAnsi="Times New Roman"/>
          <w:lang w:val="ru-RU" w:eastAsia="en-GB"/>
        </w:rPr>
        <w:t xml:space="preserve">У </w:t>
      </w:r>
      <w:r w:rsidRPr="00630BF0">
        <w:rPr>
          <w:rFonts w:ascii="Times New Roman" w:hAnsi="Times New Roman"/>
          <w:b/>
          <w:lang w:val="ru-RU" w:eastAsia="en-GB"/>
        </w:rPr>
        <w:t>бањским местима</w:t>
      </w:r>
      <w:r w:rsidRPr="00630BF0">
        <w:rPr>
          <w:rFonts w:ascii="Times New Roman" w:hAnsi="Times New Roman"/>
          <w:lang w:val="ru-RU" w:eastAsia="en-GB"/>
        </w:rPr>
        <w:t xml:space="preserve"> је у 2024. годин</w:t>
      </w:r>
      <w:r w:rsidR="001F3AF9">
        <w:rPr>
          <w:rFonts w:ascii="Times New Roman" w:hAnsi="Times New Roman"/>
          <w:lang w:val="ru-RU" w:eastAsia="en-GB"/>
        </w:rPr>
        <w:t>и</w:t>
      </w:r>
      <w:r w:rsidRPr="00630BF0">
        <w:rPr>
          <w:rFonts w:ascii="Times New Roman" w:hAnsi="Times New Roman"/>
          <w:lang w:val="ru-RU" w:eastAsia="en-GB"/>
        </w:rPr>
        <w:t xml:space="preserve"> </w:t>
      </w:r>
      <w:r w:rsidR="00DB027C" w:rsidRPr="00630BF0">
        <w:rPr>
          <w:rFonts w:ascii="Times New Roman" w:hAnsi="Times New Roman"/>
          <w:lang w:val="ru-RU" w:eastAsia="en-GB"/>
        </w:rPr>
        <w:t>регистровано</w:t>
      </w:r>
      <w:r w:rsidRPr="00630BF0">
        <w:rPr>
          <w:rFonts w:ascii="Times New Roman" w:hAnsi="Times New Roman"/>
          <w:lang w:val="en-US" w:eastAsia="en-GB"/>
        </w:rPr>
        <w:t xml:space="preserve"> </w:t>
      </w:r>
      <w:r w:rsidR="001D14A4" w:rsidRPr="00630BF0">
        <w:rPr>
          <w:rFonts w:ascii="Times New Roman" w:hAnsi="Times New Roman"/>
          <w:lang w:val="ru-RU" w:eastAsia="en-GB"/>
        </w:rPr>
        <w:t>укупно</w:t>
      </w:r>
      <w:r w:rsidR="001D14A4" w:rsidRPr="00630BF0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3E2E78">
        <w:rPr>
          <w:rFonts w:ascii="Times New Roman" w:eastAsia="Times New Roman" w:hAnsi="Times New Roman" w:cs="Times New Roman"/>
          <w:color w:val="000000"/>
          <w:lang w:val="sr-Cyrl-RS"/>
        </w:rPr>
        <w:t>644.559</w:t>
      </w:r>
      <w:r w:rsidR="00125409" w:rsidRPr="00630BF0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30BF0">
        <w:rPr>
          <w:rFonts w:ascii="Times New Roman" w:hAnsi="Times New Roman"/>
          <w:lang w:val="ru-RU" w:eastAsia="en-GB"/>
        </w:rPr>
        <w:t>долазака</w:t>
      </w:r>
      <w:r w:rsidR="007D535E">
        <w:rPr>
          <w:rFonts w:ascii="Times New Roman" w:hAnsi="Times New Roman"/>
          <w:lang w:val="ru-RU" w:eastAsia="en-GB"/>
        </w:rPr>
        <w:t xml:space="preserve"> туриста</w:t>
      </w:r>
      <w:r w:rsidRPr="00630BF0">
        <w:rPr>
          <w:rFonts w:ascii="Times New Roman" w:hAnsi="Times New Roman"/>
          <w:lang w:val="ru-RU" w:eastAsia="en-GB"/>
        </w:rPr>
        <w:t xml:space="preserve"> (</w:t>
      </w:r>
      <w:r w:rsidR="001D14A4" w:rsidRPr="00630BF0">
        <w:rPr>
          <w:rFonts w:ascii="Times New Roman" w:hAnsi="Times New Roman"/>
          <w:lang w:val="ru-RU" w:eastAsia="en-GB"/>
        </w:rPr>
        <w:t xml:space="preserve">пад од </w:t>
      </w:r>
      <w:r w:rsidR="003E2E78">
        <w:rPr>
          <w:rFonts w:ascii="Times New Roman" w:hAnsi="Times New Roman"/>
          <w:lang w:val="ru-RU" w:eastAsia="en-GB"/>
        </w:rPr>
        <w:t>6</w:t>
      </w:r>
      <w:r w:rsidRPr="00630BF0">
        <w:rPr>
          <w:rFonts w:ascii="Times New Roman" w:hAnsi="Times New Roman"/>
          <w:lang w:val="ru-RU" w:eastAsia="en-GB"/>
        </w:rPr>
        <w:t>% у односу на 2023. годин</w:t>
      </w:r>
      <w:r w:rsidR="001F3AF9">
        <w:rPr>
          <w:rFonts w:ascii="Times New Roman" w:hAnsi="Times New Roman"/>
          <w:lang w:val="ru-RU" w:eastAsia="en-GB"/>
        </w:rPr>
        <w:t>у</w:t>
      </w:r>
      <w:r w:rsidRPr="00630BF0">
        <w:rPr>
          <w:rFonts w:ascii="Times New Roman" w:hAnsi="Times New Roman"/>
          <w:lang w:val="ru-RU" w:eastAsia="en-GB"/>
        </w:rPr>
        <w:t>), од чега су домаћи туристи остварили</w:t>
      </w:r>
      <w:r w:rsidRPr="00630BF0">
        <w:rPr>
          <w:rFonts w:ascii="Times New Roman" w:hAnsi="Times New Roman"/>
          <w:lang w:val="en-US" w:eastAsia="en-GB"/>
        </w:rPr>
        <w:t xml:space="preserve"> </w:t>
      </w:r>
      <w:r w:rsidR="003E2E78">
        <w:rPr>
          <w:rFonts w:ascii="Times New Roman" w:eastAsia="Times New Roman" w:hAnsi="Times New Roman" w:cs="Times New Roman"/>
          <w:color w:val="000000"/>
          <w:lang w:val="sr-Cyrl-RS"/>
        </w:rPr>
        <w:t>509.452</w:t>
      </w:r>
      <w:r w:rsidR="00125409" w:rsidRPr="00630BF0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630BF0">
        <w:rPr>
          <w:rFonts w:ascii="Times New Roman" w:hAnsi="Times New Roman"/>
          <w:lang w:val="ru-RU" w:eastAsia="en-GB"/>
        </w:rPr>
        <w:t xml:space="preserve"> (</w:t>
      </w:r>
      <w:r w:rsidR="001D14A4" w:rsidRPr="00630BF0">
        <w:rPr>
          <w:rFonts w:ascii="Times New Roman" w:hAnsi="Times New Roman"/>
          <w:lang w:val="ru-RU" w:eastAsia="en-GB"/>
        </w:rPr>
        <w:t xml:space="preserve">пад од </w:t>
      </w:r>
      <w:r w:rsidR="003E2E78">
        <w:rPr>
          <w:rFonts w:ascii="Times New Roman" w:hAnsi="Times New Roman"/>
          <w:lang w:val="ru-RU" w:eastAsia="en-GB"/>
        </w:rPr>
        <w:t>9,8</w:t>
      </w:r>
      <w:r w:rsidRPr="00630BF0">
        <w:rPr>
          <w:rFonts w:ascii="Times New Roman" w:hAnsi="Times New Roman"/>
          <w:lang w:eastAsia="en-GB"/>
        </w:rPr>
        <w:t>%</w:t>
      </w:r>
      <w:r w:rsidRPr="00630BF0">
        <w:rPr>
          <w:rFonts w:ascii="Times New Roman" w:hAnsi="Times New Roman"/>
          <w:lang w:val="ru-RU" w:eastAsia="en-GB"/>
        </w:rPr>
        <w:t xml:space="preserve">), а страни </w:t>
      </w:r>
      <w:r w:rsidR="003E2E78">
        <w:rPr>
          <w:rFonts w:ascii="Times New Roman" w:eastAsia="Times New Roman" w:hAnsi="Times New Roman" w:cs="Times New Roman"/>
          <w:color w:val="000000"/>
          <w:lang w:val="sr-Cyrl-RS"/>
        </w:rPr>
        <w:t>135.107</w:t>
      </w:r>
      <w:r w:rsidR="00125409" w:rsidRPr="00630BF0">
        <w:rPr>
          <w:rFonts w:ascii="Times New Roman" w:hAnsi="Times New Roman"/>
          <w:lang w:val="ru-RU" w:eastAsia="en-GB"/>
        </w:rPr>
        <w:t xml:space="preserve"> </w:t>
      </w:r>
      <w:r w:rsidRPr="00630BF0">
        <w:rPr>
          <w:rFonts w:ascii="Times New Roman" w:hAnsi="Times New Roman"/>
          <w:lang w:val="ru-RU" w:eastAsia="en-GB"/>
        </w:rPr>
        <w:t xml:space="preserve">(раст од </w:t>
      </w:r>
      <w:r w:rsidRPr="00630BF0">
        <w:rPr>
          <w:rFonts w:ascii="Times New Roman" w:hAnsi="Times New Roman"/>
          <w:lang w:val="en-US" w:eastAsia="en-GB"/>
        </w:rPr>
        <w:t>1</w:t>
      </w:r>
      <w:r w:rsidR="008811BC" w:rsidRPr="00630BF0">
        <w:rPr>
          <w:rFonts w:ascii="Times New Roman" w:hAnsi="Times New Roman"/>
          <w:lang w:val="sr-Cyrl-RS" w:eastAsia="en-GB"/>
        </w:rPr>
        <w:t>2</w:t>
      </w:r>
      <w:r w:rsidR="003E2E78">
        <w:rPr>
          <w:rFonts w:ascii="Times New Roman" w:hAnsi="Times New Roman"/>
          <w:lang w:val="sr-Cyrl-RS" w:eastAsia="en-GB"/>
        </w:rPr>
        <w:t>,1</w:t>
      </w:r>
      <w:r w:rsidRPr="00630BF0">
        <w:rPr>
          <w:rFonts w:ascii="Times New Roman" w:hAnsi="Times New Roman"/>
          <w:lang w:eastAsia="en-GB"/>
        </w:rPr>
        <w:t>%</w:t>
      </w:r>
      <w:r w:rsidRPr="00630BF0">
        <w:rPr>
          <w:rFonts w:ascii="Times New Roman" w:hAnsi="Times New Roman"/>
          <w:lang w:val="ru-RU" w:eastAsia="en-GB"/>
        </w:rPr>
        <w:t>).</w:t>
      </w:r>
    </w:p>
    <w:p w14:paraId="0AB80E00" w14:textId="77777777" w:rsidR="00E1057E" w:rsidRPr="00B00863" w:rsidRDefault="00E1057E" w:rsidP="00E1057E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1285"/>
        <w:gridCol w:w="888"/>
        <w:gridCol w:w="1255"/>
        <w:gridCol w:w="1032"/>
        <w:gridCol w:w="1143"/>
        <w:gridCol w:w="1178"/>
      </w:tblGrid>
      <w:tr w:rsidR="00E1057E" w:rsidRPr="00045A0D" w14:paraId="3849E5F8" w14:textId="77777777" w:rsidTr="002B2D05">
        <w:trPr>
          <w:trHeight w:val="149"/>
        </w:trPr>
        <w:tc>
          <w:tcPr>
            <w:tcW w:w="2433" w:type="dxa"/>
            <w:vMerge w:val="restart"/>
            <w:shd w:val="clear" w:color="auto" w:fill="ED7D31"/>
          </w:tcPr>
          <w:p w14:paraId="51FDD95C" w14:textId="77777777" w:rsidR="00E1057E" w:rsidRPr="00045A0D" w:rsidRDefault="00E1057E" w:rsidP="002B2D05">
            <w:pPr>
              <w:pStyle w:val="Bezrazmaka"/>
              <w:ind w:left="7" w:hanging="7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14:paraId="12888394" w14:textId="3E19CD31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6781" w:type="dxa"/>
            <w:gridSpan w:val="6"/>
            <w:shd w:val="clear" w:color="auto" w:fill="C6EFCE"/>
            <w:noWrap/>
            <w:vAlign w:val="center"/>
            <w:hideMark/>
          </w:tcPr>
          <w:p w14:paraId="1A2C807C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E1057E" w:rsidRPr="00045A0D" w14:paraId="6CD5B73E" w14:textId="77777777" w:rsidTr="002B2D05">
        <w:trPr>
          <w:trHeight w:val="109"/>
        </w:trPr>
        <w:tc>
          <w:tcPr>
            <w:tcW w:w="2433" w:type="dxa"/>
            <w:vMerge/>
            <w:vAlign w:val="center"/>
            <w:hideMark/>
          </w:tcPr>
          <w:p w14:paraId="06083B88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85" w:type="dxa"/>
            <w:shd w:val="clear" w:color="auto" w:fill="C6EFCE"/>
            <w:noWrap/>
            <w:vAlign w:val="center"/>
            <w:hideMark/>
          </w:tcPr>
          <w:p w14:paraId="04E07B1F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888" w:type="dxa"/>
            <w:noWrap/>
            <w:vAlign w:val="center"/>
            <w:hideMark/>
          </w:tcPr>
          <w:p w14:paraId="32DFF5E8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55" w:type="dxa"/>
            <w:shd w:val="clear" w:color="auto" w:fill="C6EFCE"/>
            <w:noWrap/>
            <w:vAlign w:val="center"/>
            <w:hideMark/>
          </w:tcPr>
          <w:p w14:paraId="54E98E1C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032" w:type="dxa"/>
            <w:noWrap/>
            <w:vAlign w:val="center"/>
            <w:hideMark/>
          </w:tcPr>
          <w:p w14:paraId="1EFDB74B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43" w:type="dxa"/>
            <w:shd w:val="clear" w:color="auto" w:fill="C6EFCE"/>
            <w:noWrap/>
            <w:vAlign w:val="center"/>
            <w:hideMark/>
          </w:tcPr>
          <w:p w14:paraId="066D7A09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178" w:type="dxa"/>
            <w:noWrap/>
            <w:vAlign w:val="center"/>
            <w:hideMark/>
          </w:tcPr>
          <w:p w14:paraId="30EF712E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483828" w:rsidRPr="00383A39" w14:paraId="4C013D0B" w14:textId="77777777" w:rsidTr="002B2D05">
        <w:trPr>
          <w:trHeight w:val="20"/>
        </w:trPr>
        <w:tc>
          <w:tcPr>
            <w:tcW w:w="2433" w:type="dxa"/>
            <w:shd w:val="clear" w:color="auto" w:fill="D9D9D9"/>
            <w:vAlign w:val="center"/>
          </w:tcPr>
          <w:p w14:paraId="5DE3B4F1" w14:textId="77777777" w:rsidR="00483828" w:rsidRPr="00383A39" w:rsidRDefault="00483828" w:rsidP="00483828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83A39">
              <w:rPr>
                <w:rFonts w:ascii="Times New Roman" w:hAnsi="Times New Roman"/>
                <w:b/>
                <w:bCs/>
                <w:sz w:val="20"/>
                <w:szCs w:val="20"/>
              </w:rPr>
              <w:t>Бање</w:t>
            </w:r>
            <w:proofErr w:type="spellEnd"/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3A15F4A" w14:textId="722F0CE9" w:rsidR="00483828" w:rsidRPr="003E2E78" w:rsidRDefault="00483828" w:rsidP="0048382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644</w:t>
            </w:r>
            <w:r w:rsidRPr="003E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559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0D15646" w14:textId="506C1C38" w:rsidR="00483828" w:rsidRPr="003E2E78" w:rsidRDefault="00483828" w:rsidP="0048382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9E7A4B4" w14:textId="35088BA3" w:rsidR="00483828" w:rsidRPr="003E2E78" w:rsidRDefault="00483828" w:rsidP="0048382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509</w:t>
            </w:r>
            <w:r w:rsidRPr="003E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6A66F19" w14:textId="7625355C" w:rsidR="00483828" w:rsidRPr="003E2E78" w:rsidRDefault="00483828" w:rsidP="0048382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A00E686" w14:textId="33D9B0E5" w:rsidR="00483828" w:rsidRPr="003E2E78" w:rsidRDefault="00483828" w:rsidP="0048382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  <w:r w:rsidRPr="003E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F9897B7" w14:textId="31D4477B" w:rsidR="00483828" w:rsidRPr="003E2E78" w:rsidRDefault="00483828" w:rsidP="0048382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112,1</w:t>
            </w:r>
          </w:p>
        </w:tc>
      </w:tr>
      <w:tr w:rsidR="00483828" w:rsidRPr="00045A0D" w14:paraId="33B3B71E" w14:textId="77777777" w:rsidTr="002B2D05">
        <w:trPr>
          <w:trHeight w:val="120"/>
        </w:trPr>
        <w:tc>
          <w:tcPr>
            <w:tcW w:w="2433" w:type="dxa"/>
            <w:vAlign w:val="bottom"/>
          </w:tcPr>
          <w:p w14:paraId="668FA8AF" w14:textId="77777777" w:rsidR="00483828" w:rsidRPr="00045A0D" w:rsidRDefault="00483828" w:rsidP="00483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Врњачка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2BAD" w14:textId="120F39D0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471E" w14:textId="680BD277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1760" w14:textId="23E1B7F8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90AC" w14:textId="21356307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E54F" w14:textId="4164072D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E4D6" w14:textId="536E6DE9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</w:tr>
      <w:tr w:rsidR="00483828" w:rsidRPr="00045A0D" w14:paraId="6ECDF3D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1084B76B" w14:textId="77777777" w:rsidR="00483828" w:rsidRPr="00045A0D" w:rsidRDefault="00483828" w:rsidP="00483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3C37" w14:textId="6D299B14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FA99" w14:textId="6EB84477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99A5" w14:textId="255B7113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3584" w14:textId="3BC230A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FC6B" w14:textId="357415D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6B31" w14:textId="3F414DA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</w:t>
            </w:r>
          </w:p>
        </w:tc>
      </w:tr>
      <w:tr w:rsidR="00483828" w:rsidRPr="00045A0D" w14:paraId="5A814CD1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E1166E9" w14:textId="77777777" w:rsidR="00483828" w:rsidRPr="00045A0D" w:rsidRDefault="00483828" w:rsidP="00483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Буковичка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DBC7" w14:textId="702F4925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20C1" w14:textId="783BE0E2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868C" w14:textId="400DA06C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C7B35" w14:textId="2CE317BC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6BA2" w14:textId="41771121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F559" w14:textId="1D7900A9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115,7</w:t>
            </w:r>
          </w:p>
        </w:tc>
      </w:tr>
      <w:tr w:rsidR="00483828" w:rsidRPr="00045A0D" w14:paraId="6500CC4F" w14:textId="77777777" w:rsidTr="002B2D05">
        <w:trPr>
          <w:trHeight w:val="100"/>
        </w:trPr>
        <w:tc>
          <w:tcPr>
            <w:tcW w:w="2433" w:type="dxa"/>
            <w:vAlign w:val="bottom"/>
          </w:tcPr>
          <w:p w14:paraId="2D6CE6F0" w14:textId="77777777" w:rsidR="00483828" w:rsidRPr="00045A0D" w:rsidRDefault="00483828" w:rsidP="00483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4613" w14:textId="61160C72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2C47" w14:textId="15DACB13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96C7" w14:textId="65D023C0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3B36" w14:textId="65FAA558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8E89" w14:textId="0FD8FD07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0AC9" w14:textId="0ECC4CBD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119,6</w:t>
            </w:r>
          </w:p>
        </w:tc>
      </w:tr>
      <w:tr w:rsidR="00483828" w:rsidRPr="00045A0D" w14:paraId="0B21E847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AAAE650" w14:textId="77777777" w:rsidR="00483828" w:rsidRPr="00045A0D" w:rsidRDefault="00483828" w:rsidP="00483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6F51" w14:textId="25E862EF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519D" w14:textId="369787EE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D00C" w14:textId="7CF878C1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384D" w14:textId="23A6B223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9093" w14:textId="4D0CBE5B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56DA" w14:textId="7CEF9A7F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</w:tr>
      <w:tr w:rsidR="00483828" w:rsidRPr="00045A0D" w14:paraId="5AC2230A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2ED8A1AB" w14:textId="77777777" w:rsidR="00483828" w:rsidRPr="00045A0D" w:rsidRDefault="00483828" w:rsidP="00483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Врањска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E79A" w14:textId="5F28256B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C78E" w14:textId="19C46D19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466F" w14:textId="633D758E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04D7" w14:textId="73782198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87E5" w14:textId="62ADAFA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2339" w14:textId="3C38F8E1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151,3</w:t>
            </w:r>
          </w:p>
        </w:tc>
      </w:tr>
      <w:tr w:rsidR="00483828" w:rsidRPr="00045A0D" w14:paraId="5554DB20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4C70E99" w14:textId="77777777" w:rsidR="00483828" w:rsidRPr="00045A0D" w:rsidRDefault="00483828" w:rsidP="00483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E6DD" w14:textId="2230555C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799C" w14:textId="45047D53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40E5" w14:textId="47D3A2B9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6841" w14:textId="78804683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885D" w14:textId="126FA773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3047" w14:textId="554E5327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</w:tr>
      <w:tr w:rsidR="00483828" w:rsidRPr="00045A0D" w14:paraId="7AA52F3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33673178" w14:textId="77777777" w:rsidR="00483828" w:rsidRPr="00045A0D" w:rsidRDefault="00483828" w:rsidP="00483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Новопазарска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9014" w14:textId="33477BF2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0DAF" w14:textId="71D075FB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B1D0" w14:textId="1D1680C1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5E18" w14:textId="0EA2C4A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76EA" w14:textId="60779934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D1B0" w14:textId="051F839F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</w:tr>
      <w:tr w:rsidR="00483828" w:rsidRPr="00045A0D" w14:paraId="6DB4A9E4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2E12435A" w14:textId="77777777" w:rsidR="00483828" w:rsidRPr="00045A0D" w:rsidRDefault="00483828" w:rsidP="00483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A7D8" w14:textId="586ABE5E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BC46" w14:textId="6B18ED79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82BF" w14:textId="03563506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D7DF" w14:textId="6558414C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38E3" w14:textId="673D4318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431F" w14:textId="47CEC218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139,9</w:t>
            </w:r>
          </w:p>
        </w:tc>
      </w:tr>
      <w:tr w:rsidR="00483828" w:rsidRPr="00045A0D" w14:paraId="705E9DED" w14:textId="77777777" w:rsidTr="00DB027C">
        <w:trPr>
          <w:trHeight w:val="152"/>
        </w:trPr>
        <w:tc>
          <w:tcPr>
            <w:tcW w:w="2433" w:type="dxa"/>
            <w:vAlign w:val="bottom"/>
          </w:tcPr>
          <w:p w14:paraId="46E6816B" w14:textId="77777777" w:rsidR="00483828" w:rsidRPr="00045A0D" w:rsidRDefault="00483828" w:rsidP="00483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CDCD" w14:textId="1215F29E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E27A" w14:textId="235075E0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3437" w14:textId="1D3CD08B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1045" w14:textId="4932F93B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35A8" w14:textId="4390308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3AFB" w14:textId="0DA2EB63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71,5</w:t>
            </w:r>
          </w:p>
        </w:tc>
      </w:tr>
      <w:tr w:rsidR="00483828" w:rsidRPr="00045A0D" w14:paraId="0AEB75DB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78DD78C4" w14:textId="77777777" w:rsidR="00483828" w:rsidRPr="00045A0D" w:rsidRDefault="00483828" w:rsidP="00483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F827" w14:textId="6F096266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E13C" w14:textId="5D6D96BF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984F" w14:textId="4119222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DC8D" w14:textId="4E3899FE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DC80" w14:textId="3443DC71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D4B8" w14:textId="64F6759C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</w:tr>
      <w:tr w:rsidR="00483828" w:rsidRPr="00045A0D" w14:paraId="6BFE621A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06151254" w14:textId="77777777" w:rsidR="00483828" w:rsidRPr="00045A0D" w:rsidRDefault="00483828" w:rsidP="00483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Селтерс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C3BB" w14:textId="5610DC70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C502" w14:textId="625FE1DB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C31A" w14:textId="7C406B8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B381" w14:textId="2A4E4223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4DC2" w14:textId="174C0F69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C28C" w14:textId="5BF7E8B0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82,1</w:t>
            </w:r>
          </w:p>
        </w:tc>
      </w:tr>
      <w:tr w:rsidR="00483828" w:rsidRPr="00045A0D" w14:paraId="2BCCE2CA" w14:textId="77777777" w:rsidTr="002B2D05">
        <w:trPr>
          <w:trHeight w:val="80"/>
        </w:trPr>
        <w:tc>
          <w:tcPr>
            <w:tcW w:w="2433" w:type="dxa"/>
            <w:vAlign w:val="bottom"/>
          </w:tcPr>
          <w:p w14:paraId="1906795B" w14:textId="77777777" w:rsidR="00483828" w:rsidRPr="00045A0D" w:rsidRDefault="00483828" w:rsidP="00483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Луковска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5FEB" w14:textId="5FE5986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7545" w14:textId="21AD5FDC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82B3" w14:textId="4E6A7582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F46D" w14:textId="16267066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ECE9" w14:textId="2A6CA408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9563" w14:textId="71552648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105,8</w:t>
            </w:r>
          </w:p>
        </w:tc>
      </w:tr>
      <w:tr w:rsidR="00483828" w:rsidRPr="00045A0D" w14:paraId="7323985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6E252178" w14:textId="77777777" w:rsidR="00483828" w:rsidRPr="00045A0D" w:rsidRDefault="00483828" w:rsidP="00483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Гамзиградска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DA61" w14:textId="6AAA8C38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705E" w14:textId="2BD2281F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714E" w14:textId="3859F6B1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AF27" w14:textId="6E59BE70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41A2" w14:textId="03EBBC3D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D537" w14:textId="05A112DB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83828" w:rsidRPr="00045A0D" w14:paraId="40279989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37990B84" w14:textId="77777777" w:rsidR="00483828" w:rsidRPr="00045A0D" w:rsidRDefault="00483828" w:rsidP="00483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Рибарска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97CE" w14:textId="061511A6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6CF0" w14:textId="00A9375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0861" w14:textId="652AD71D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5F3D" w14:textId="4F5C891E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4D26" w14:textId="2C05277B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882B" w14:textId="5CC85C85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182,5</w:t>
            </w:r>
          </w:p>
        </w:tc>
      </w:tr>
      <w:tr w:rsidR="00483828" w:rsidRPr="00045A0D" w14:paraId="0F1154C5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4A39F44A" w14:textId="77777777" w:rsidR="00483828" w:rsidRPr="00045A0D" w:rsidRDefault="00483828" w:rsidP="00483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Сијаринска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8B5B" w14:textId="7152B96F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FF0C" w14:textId="3D0A32A7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32CB" w14:textId="378B5A0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81DD" w14:textId="575342D0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FFB0" w14:textId="303713C9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B4EA" w14:textId="4BFEC0E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483828" w:rsidRPr="00045A0D" w14:paraId="37905CED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26EDC24A" w14:textId="77777777" w:rsidR="00483828" w:rsidRPr="00045A0D" w:rsidRDefault="00483828" w:rsidP="00483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579E" w14:textId="0DA0D701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0DDB" w14:textId="15C2E7C4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7303" w14:textId="7809F7B0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F583" w14:textId="0F7F21E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57A4" w14:textId="1B44D378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F922" w14:textId="3A7164AE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</w:tr>
      <w:tr w:rsidR="00483828" w:rsidRPr="00045A0D" w14:paraId="74DAF6F5" w14:textId="77777777" w:rsidTr="002B2D05">
        <w:trPr>
          <w:trHeight w:val="59"/>
        </w:trPr>
        <w:tc>
          <w:tcPr>
            <w:tcW w:w="2433" w:type="dxa"/>
            <w:vAlign w:val="bottom"/>
          </w:tcPr>
          <w:p w14:paraId="3849C631" w14:textId="77777777" w:rsidR="00483828" w:rsidRPr="00045A0D" w:rsidRDefault="00483828" w:rsidP="004838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Нишка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1454" w14:textId="6E65089E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9BC7" w14:textId="766D13AF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0327" w14:textId="317014C6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B6A7" w14:textId="7840DE6B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E316" w14:textId="24DD9D9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823C" w14:textId="3541D82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</w:tr>
    </w:tbl>
    <w:p w14:paraId="0F4119EE" w14:textId="77777777" w:rsidR="00E1057E" w:rsidRPr="006C64BC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F8C7BED" w14:textId="7A2ECA49" w:rsidR="00E1057E" w:rsidRPr="00630BF0" w:rsidRDefault="00E1057E" w:rsidP="00610194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630BF0">
        <w:rPr>
          <w:rFonts w:ascii="Times New Roman" w:hAnsi="Times New Roman"/>
        </w:rPr>
        <w:t xml:space="preserve">У </w:t>
      </w:r>
      <w:proofErr w:type="spellStart"/>
      <w:r w:rsidRPr="00630BF0">
        <w:rPr>
          <w:rFonts w:ascii="Times New Roman" w:hAnsi="Times New Roman"/>
          <w:b/>
        </w:rPr>
        <w:t>бањским</w:t>
      </w:r>
      <w:proofErr w:type="spellEnd"/>
      <w:r w:rsidRPr="00630BF0">
        <w:rPr>
          <w:rFonts w:ascii="Times New Roman" w:hAnsi="Times New Roman"/>
          <w:b/>
        </w:rPr>
        <w:t xml:space="preserve"> </w:t>
      </w:r>
      <w:proofErr w:type="spellStart"/>
      <w:r w:rsidRPr="00630BF0">
        <w:rPr>
          <w:rFonts w:ascii="Times New Roman" w:hAnsi="Times New Roman"/>
          <w:b/>
        </w:rPr>
        <w:t>местима</w:t>
      </w:r>
      <w:proofErr w:type="spellEnd"/>
      <w:r w:rsidRPr="00630BF0">
        <w:rPr>
          <w:rFonts w:ascii="Times New Roman" w:hAnsi="Times New Roman"/>
        </w:rPr>
        <w:t xml:space="preserve"> </w:t>
      </w:r>
      <w:proofErr w:type="spellStart"/>
      <w:r w:rsidRPr="00630BF0">
        <w:rPr>
          <w:rFonts w:ascii="Times New Roman" w:hAnsi="Times New Roman"/>
        </w:rPr>
        <w:t>укупан</w:t>
      </w:r>
      <w:proofErr w:type="spellEnd"/>
      <w:r w:rsidRPr="00630BF0">
        <w:rPr>
          <w:rFonts w:ascii="Times New Roman" w:hAnsi="Times New Roman"/>
        </w:rPr>
        <w:t xml:space="preserve"> </w:t>
      </w:r>
      <w:proofErr w:type="spellStart"/>
      <w:r w:rsidRPr="00630BF0">
        <w:rPr>
          <w:rFonts w:ascii="Times New Roman" w:hAnsi="Times New Roman"/>
        </w:rPr>
        <w:t>број</w:t>
      </w:r>
      <w:proofErr w:type="spellEnd"/>
      <w:r w:rsidRPr="00630BF0">
        <w:rPr>
          <w:rFonts w:ascii="Times New Roman" w:hAnsi="Times New Roman"/>
        </w:rPr>
        <w:t xml:space="preserve"> </w:t>
      </w:r>
      <w:proofErr w:type="spellStart"/>
      <w:r w:rsidRPr="00630BF0">
        <w:rPr>
          <w:rFonts w:ascii="Times New Roman" w:hAnsi="Times New Roman"/>
        </w:rPr>
        <w:t>ноћења</w:t>
      </w:r>
      <w:proofErr w:type="spellEnd"/>
      <w:r w:rsidRPr="00630BF0">
        <w:rPr>
          <w:rFonts w:ascii="Times New Roman" w:hAnsi="Times New Roman"/>
        </w:rPr>
        <w:t xml:space="preserve"> </w:t>
      </w:r>
      <w:proofErr w:type="spellStart"/>
      <w:r w:rsidRPr="00630BF0">
        <w:rPr>
          <w:rFonts w:ascii="Times New Roman" w:hAnsi="Times New Roman"/>
        </w:rPr>
        <w:t>туриста</w:t>
      </w:r>
      <w:proofErr w:type="spellEnd"/>
      <w:r w:rsidRPr="00630BF0">
        <w:rPr>
          <w:rFonts w:ascii="Times New Roman" w:hAnsi="Times New Roman"/>
        </w:rPr>
        <w:t xml:space="preserve"> </w:t>
      </w:r>
      <w:proofErr w:type="spellStart"/>
      <w:r w:rsidRPr="00630BF0">
        <w:rPr>
          <w:rFonts w:ascii="Times New Roman" w:hAnsi="Times New Roman"/>
        </w:rPr>
        <w:t>износио</w:t>
      </w:r>
      <w:proofErr w:type="spellEnd"/>
      <w:r w:rsidRPr="00630BF0">
        <w:rPr>
          <w:rFonts w:ascii="Times New Roman" w:hAnsi="Times New Roman"/>
        </w:rPr>
        <w:t xml:space="preserve"> </w:t>
      </w:r>
      <w:proofErr w:type="spellStart"/>
      <w:r w:rsidRPr="00630BF0">
        <w:rPr>
          <w:rFonts w:ascii="Times New Roman" w:hAnsi="Times New Roman"/>
        </w:rPr>
        <w:t>је</w:t>
      </w:r>
      <w:proofErr w:type="spellEnd"/>
      <w:r w:rsidRPr="00630BF0">
        <w:rPr>
          <w:rFonts w:ascii="Times New Roman" w:hAnsi="Times New Roman"/>
        </w:rPr>
        <w:t xml:space="preserve"> </w:t>
      </w:r>
      <w:r w:rsidR="00630BF0" w:rsidRPr="00630BF0">
        <w:rPr>
          <w:rFonts w:ascii="Times New Roman" w:eastAsia="Times New Roman" w:hAnsi="Times New Roman" w:cs="Times New Roman"/>
          <w:color w:val="000000"/>
        </w:rPr>
        <w:t>2.</w:t>
      </w:r>
      <w:r w:rsidR="003E2E78">
        <w:rPr>
          <w:rFonts w:ascii="Times New Roman" w:eastAsia="Times New Roman" w:hAnsi="Times New Roman" w:cs="Times New Roman"/>
          <w:color w:val="000000"/>
          <w:lang w:val="sr-Cyrl-RS"/>
        </w:rPr>
        <w:t>555.456</w:t>
      </w:r>
      <w:r w:rsidR="00630BF0" w:rsidRPr="00630BF0">
        <w:rPr>
          <w:rFonts w:ascii="Times New Roman" w:eastAsia="Times New Roman" w:hAnsi="Times New Roman"/>
          <w:bCs/>
        </w:rPr>
        <w:t xml:space="preserve"> </w:t>
      </w:r>
      <w:r w:rsidRPr="00630BF0">
        <w:rPr>
          <w:rFonts w:ascii="Times New Roman" w:eastAsia="Times New Roman" w:hAnsi="Times New Roman"/>
          <w:bCs/>
        </w:rPr>
        <w:t>(</w:t>
      </w:r>
      <w:r w:rsidR="00BC5DB7" w:rsidRPr="00630BF0">
        <w:rPr>
          <w:rFonts w:ascii="Times New Roman" w:eastAsia="Times New Roman" w:hAnsi="Times New Roman"/>
          <w:bCs/>
          <w:lang w:val="sr-Cyrl-RS"/>
        </w:rPr>
        <w:t xml:space="preserve">пад од </w:t>
      </w:r>
      <w:r w:rsidR="00630BF0" w:rsidRPr="00630BF0">
        <w:rPr>
          <w:rFonts w:ascii="Times New Roman" w:eastAsia="Times New Roman" w:hAnsi="Times New Roman"/>
          <w:bCs/>
          <w:lang w:val="sr-Cyrl-RS"/>
        </w:rPr>
        <w:t>9,</w:t>
      </w:r>
      <w:r w:rsidR="003E2E78">
        <w:rPr>
          <w:rFonts w:ascii="Times New Roman" w:eastAsia="Times New Roman" w:hAnsi="Times New Roman"/>
          <w:bCs/>
          <w:lang w:val="sr-Cyrl-RS"/>
        </w:rPr>
        <w:t>2</w:t>
      </w:r>
      <w:r w:rsidRPr="00630BF0">
        <w:rPr>
          <w:rFonts w:ascii="Times New Roman" w:eastAsia="Times New Roman" w:hAnsi="Times New Roman"/>
          <w:bCs/>
        </w:rPr>
        <w:t xml:space="preserve">% у </w:t>
      </w:r>
      <w:proofErr w:type="spellStart"/>
      <w:r w:rsidRPr="00630BF0">
        <w:rPr>
          <w:rFonts w:ascii="Times New Roman" w:eastAsia="Times New Roman" w:hAnsi="Times New Roman"/>
          <w:bCs/>
        </w:rPr>
        <w:t>односу</w:t>
      </w:r>
      <w:proofErr w:type="spellEnd"/>
      <w:r w:rsidRPr="00630BF0">
        <w:rPr>
          <w:rFonts w:ascii="Times New Roman" w:eastAsia="Times New Roman" w:hAnsi="Times New Roman"/>
          <w:bCs/>
        </w:rPr>
        <w:t xml:space="preserve"> </w:t>
      </w:r>
      <w:proofErr w:type="spellStart"/>
      <w:r w:rsidRPr="00630BF0">
        <w:rPr>
          <w:rFonts w:ascii="Times New Roman" w:eastAsia="Times New Roman" w:hAnsi="Times New Roman"/>
          <w:bCs/>
        </w:rPr>
        <w:t>на</w:t>
      </w:r>
      <w:proofErr w:type="spellEnd"/>
      <w:r w:rsidRPr="00630BF0">
        <w:rPr>
          <w:rFonts w:ascii="Times New Roman" w:eastAsia="Times New Roman" w:hAnsi="Times New Roman"/>
          <w:bCs/>
        </w:rPr>
        <w:t xml:space="preserve"> 2023. </w:t>
      </w:r>
      <w:proofErr w:type="spellStart"/>
      <w:r w:rsidRPr="00630BF0">
        <w:rPr>
          <w:rFonts w:ascii="Times New Roman" w:eastAsia="Times New Roman" w:hAnsi="Times New Roman"/>
          <w:bCs/>
        </w:rPr>
        <w:t>годин</w:t>
      </w:r>
      <w:proofErr w:type="spellEnd"/>
      <w:r w:rsidR="001F3AF9">
        <w:rPr>
          <w:rFonts w:ascii="Times New Roman" w:eastAsia="Times New Roman" w:hAnsi="Times New Roman"/>
          <w:bCs/>
          <w:lang w:val="sr-Cyrl-RS"/>
        </w:rPr>
        <w:t>у</w:t>
      </w:r>
      <w:r w:rsidRPr="00630BF0">
        <w:rPr>
          <w:rFonts w:ascii="Times New Roman" w:eastAsia="Times New Roman" w:hAnsi="Times New Roman"/>
          <w:bCs/>
        </w:rPr>
        <w:t>)</w:t>
      </w:r>
      <w:r w:rsidR="00BC5DB7" w:rsidRPr="00630BF0">
        <w:rPr>
          <w:rFonts w:ascii="Times New Roman" w:eastAsia="Times New Roman" w:hAnsi="Times New Roman"/>
          <w:bCs/>
          <w:lang w:val="sr-Cyrl-RS"/>
        </w:rPr>
        <w:t xml:space="preserve">, од чега су </w:t>
      </w:r>
      <w:proofErr w:type="spellStart"/>
      <w:r w:rsidRPr="00630BF0">
        <w:rPr>
          <w:rFonts w:ascii="Times New Roman" w:eastAsia="Times New Roman" w:hAnsi="Times New Roman"/>
          <w:bCs/>
        </w:rPr>
        <w:t>домаћи</w:t>
      </w:r>
      <w:proofErr w:type="spellEnd"/>
      <w:r w:rsidRPr="00630BF0">
        <w:rPr>
          <w:rFonts w:ascii="Times New Roman" w:eastAsia="Times New Roman" w:hAnsi="Times New Roman"/>
          <w:bCs/>
        </w:rPr>
        <w:t xml:space="preserve"> </w:t>
      </w:r>
      <w:proofErr w:type="spellStart"/>
      <w:r w:rsidRPr="00630BF0">
        <w:rPr>
          <w:rFonts w:ascii="Times New Roman" w:eastAsia="Times New Roman" w:hAnsi="Times New Roman"/>
          <w:bCs/>
        </w:rPr>
        <w:t>турист</w:t>
      </w:r>
      <w:proofErr w:type="spellEnd"/>
      <w:r w:rsidR="00BC5DB7" w:rsidRPr="00630BF0">
        <w:rPr>
          <w:rFonts w:ascii="Times New Roman" w:eastAsia="Times New Roman" w:hAnsi="Times New Roman"/>
          <w:bCs/>
          <w:lang w:val="sr-Cyrl-RS"/>
        </w:rPr>
        <w:t>и</w:t>
      </w:r>
      <w:r w:rsidRPr="00630BF0">
        <w:rPr>
          <w:rFonts w:ascii="Times New Roman" w:eastAsia="Times New Roman" w:hAnsi="Times New Roman"/>
          <w:bCs/>
        </w:rPr>
        <w:t xml:space="preserve"> </w:t>
      </w:r>
      <w:r w:rsidR="00BC5DB7" w:rsidRPr="00630BF0">
        <w:rPr>
          <w:rFonts w:ascii="Times New Roman" w:eastAsia="Times New Roman" w:hAnsi="Times New Roman"/>
          <w:bCs/>
          <w:lang w:val="sr-Cyrl-RS"/>
        </w:rPr>
        <w:t>остварили</w:t>
      </w:r>
      <w:r w:rsidRPr="00630BF0">
        <w:rPr>
          <w:rFonts w:ascii="Times New Roman" w:eastAsia="Times New Roman" w:hAnsi="Times New Roman"/>
          <w:bCs/>
          <w:lang w:val="en-US"/>
        </w:rPr>
        <w:t xml:space="preserve"> </w:t>
      </w:r>
      <w:r w:rsidR="00630BF0" w:rsidRPr="00630BF0">
        <w:rPr>
          <w:rFonts w:ascii="Times New Roman" w:eastAsia="Times New Roman" w:hAnsi="Times New Roman" w:cs="Times New Roman"/>
          <w:color w:val="000000"/>
        </w:rPr>
        <w:t>2.</w:t>
      </w:r>
      <w:r w:rsidR="003E2E78">
        <w:rPr>
          <w:rFonts w:ascii="Times New Roman" w:eastAsia="Times New Roman" w:hAnsi="Times New Roman" w:cs="Times New Roman"/>
          <w:color w:val="000000"/>
          <w:lang w:val="sr-Cyrl-RS"/>
        </w:rPr>
        <w:t>109.657</w:t>
      </w:r>
      <w:r w:rsidRPr="00630BF0">
        <w:rPr>
          <w:rFonts w:ascii="Times New Roman" w:eastAsia="Times New Roman" w:hAnsi="Times New Roman"/>
          <w:bCs/>
        </w:rPr>
        <w:t xml:space="preserve"> (</w:t>
      </w:r>
      <w:r w:rsidR="00BC5DB7" w:rsidRPr="00630BF0">
        <w:rPr>
          <w:rFonts w:ascii="Times New Roman" w:eastAsia="Times New Roman" w:hAnsi="Times New Roman"/>
          <w:bCs/>
          <w:lang w:val="sr-Cyrl-RS"/>
        </w:rPr>
        <w:t xml:space="preserve">пад од </w:t>
      </w:r>
      <w:r w:rsidR="008811BC" w:rsidRPr="00630BF0">
        <w:rPr>
          <w:rFonts w:ascii="Times New Roman" w:eastAsia="Times New Roman" w:hAnsi="Times New Roman"/>
          <w:bCs/>
          <w:lang w:val="sr-Cyrl-RS"/>
        </w:rPr>
        <w:t>1</w:t>
      </w:r>
      <w:r w:rsidR="00630BF0" w:rsidRPr="00630BF0">
        <w:rPr>
          <w:rFonts w:ascii="Times New Roman" w:eastAsia="Times New Roman" w:hAnsi="Times New Roman"/>
          <w:bCs/>
          <w:lang w:val="sr-Cyrl-RS"/>
        </w:rPr>
        <w:t>2,</w:t>
      </w:r>
      <w:r w:rsidR="003E2E78">
        <w:rPr>
          <w:rFonts w:ascii="Times New Roman" w:eastAsia="Times New Roman" w:hAnsi="Times New Roman"/>
          <w:bCs/>
          <w:lang w:val="sr-Cyrl-RS"/>
        </w:rPr>
        <w:t>2</w:t>
      </w:r>
      <w:r w:rsidRPr="00630BF0">
        <w:rPr>
          <w:rFonts w:ascii="Times New Roman" w:eastAsia="Times New Roman" w:hAnsi="Times New Roman"/>
          <w:bCs/>
        </w:rPr>
        <w:t>%</w:t>
      </w:r>
      <w:r w:rsidRPr="00630BF0">
        <w:rPr>
          <w:rFonts w:ascii="Times New Roman" w:eastAsia="Times New Roman" w:hAnsi="Times New Roman"/>
          <w:bCs/>
          <w:lang w:val="en-US"/>
        </w:rPr>
        <w:t>)</w:t>
      </w:r>
      <w:r w:rsidRPr="00630BF0">
        <w:rPr>
          <w:rFonts w:ascii="Times New Roman" w:eastAsia="Times New Roman" w:hAnsi="Times New Roman"/>
          <w:bCs/>
        </w:rPr>
        <w:t xml:space="preserve"> а </w:t>
      </w:r>
      <w:r w:rsidR="00BC5DB7" w:rsidRPr="00630BF0">
        <w:rPr>
          <w:rFonts w:ascii="Times New Roman" w:eastAsia="Times New Roman" w:hAnsi="Times New Roman"/>
          <w:bCs/>
          <w:lang w:val="sr-Cyrl-RS"/>
        </w:rPr>
        <w:t>страни</w:t>
      </w:r>
      <w:r w:rsidRPr="00630BF0">
        <w:rPr>
          <w:rFonts w:ascii="Times New Roman" w:eastAsia="Times New Roman" w:hAnsi="Times New Roman"/>
          <w:bCs/>
          <w:color w:val="000000"/>
        </w:rPr>
        <w:t xml:space="preserve"> </w:t>
      </w:r>
      <w:r w:rsidR="003E2E78">
        <w:rPr>
          <w:rFonts w:ascii="Times New Roman" w:eastAsia="Times New Roman" w:hAnsi="Times New Roman" w:cs="Times New Roman"/>
          <w:color w:val="000000"/>
          <w:lang w:val="sr-Cyrl-RS"/>
        </w:rPr>
        <w:t>445.799</w:t>
      </w:r>
      <w:r w:rsidR="00630BF0" w:rsidRPr="00630BF0">
        <w:rPr>
          <w:rFonts w:ascii="Times New Roman" w:eastAsia="Times New Roman" w:hAnsi="Times New Roman"/>
          <w:bCs/>
        </w:rPr>
        <w:t xml:space="preserve"> </w:t>
      </w:r>
      <w:r w:rsidRPr="00630BF0">
        <w:rPr>
          <w:rFonts w:ascii="Times New Roman" w:eastAsia="Times New Roman" w:hAnsi="Times New Roman"/>
          <w:bCs/>
        </w:rPr>
        <w:t>(</w:t>
      </w:r>
      <w:proofErr w:type="spellStart"/>
      <w:r w:rsidRPr="00630BF0">
        <w:rPr>
          <w:rFonts w:ascii="Times New Roman" w:eastAsia="Times New Roman" w:hAnsi="Times New Roman"/>
          <w:bCs/>
        </w:rPr>
        <w:t>раст</w:t>
      </w:r>
      <w:proofErr w:type="spellEnd"/>
      <w:r w:rsidRPr="00630BF0">
        <w:rPr>
          <w:rFonts w:ascii="Times New Roman" w:eastAsia="Times New Roman" w:hAnsi="Times New Roman"/>
          <w:bCs/>
        </w:rPr>
        <w:t xml:space="preserve"> </w:t>
      </w:r>
      <w:proofErr w:type="spellStart"/>
      <w:r w:rsidRPr="00630BF0">
        <w:rPr>
          <w:rFonts w:ascii="Times New Roman" w:eastAsia="Times New Roman" w:hAnsi="Times New Roman"/>
          <w:bCs/>
        </w:rPr>
        <w:t>од</w:t>
      </w:r>
      <w:proofErr w:type="spellEnd"/>
      <w:r w:rsidRPr="00630BF0">
        <w:rPr>
          <w:rFonts w:ascii="Times New Roman" w:eastAsia="Times New Roman" w:hAnsi="Times New Roman"/>
          <w:bCs/>
        </w:rPr>
        <w:t xml:space="preserve"> </w:t>
      </w:r>
      <w:r w:rsidR="008811BC" w:rsidRPr="00630BF0">
        <w:rPr>
          <w:rFonts w:ascii="Times New Roman" w:eastAsia="Times New Roman" w:hAnsi="Times New Roman"/>
          <w:bCs/>
          <w:lang w:val="sr-Cyrl-RS"/>
        </w:rPr>
        <w:t>8,</w:t>
      </w:r>
      <w:r w:rsidR="003E2E78">
        <w:rPr>
          <w:rFonts w:ascii="Times New Roman" w:eastAsia="Times New Roman" w:hAnsi="Times New Roman"/>
          <w:bCs/>
          <w:lang w:val="sr-Cyrl-RS"/>
        </w:rPr>
        <w:t>4</w:t>
      </w:r>
      <w:r w:rsidRPr="00630BF0">
        <w:rPr>
          <w:rFonts w:ascii="Times New Roman" w:eastAsia="Times New Roman" w:hAnsi="Times New Roman"/>
          <w:bCs/>
        </w:rPr>
        <w:t>%).</w:t>
      </w:r>
    </w:p>
    <w:p w14:paraId="5B7B2357" w14:textId="77777777" w:rsidR="00E1057E" w:rsidRPr="00E57402" w:rsidRDefault="00E1057E" w:rsidP="00E1057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75"/>
        <w:gridCol w:w="1002"/>
        <w:gridCol w:w="1290"/>
        <w:gridCol w:w="1002"/>
        <w:gridCol w:w="1146"/>
        <w:gridCol w:w="1160"/>
      </w:tblGrid>
      <w:tr w:rsidR="00E1057E" w:rsidRPr="00045A0D" w14:paraId="25D9F9F8" w14:textId="77777777" w:rsidTr="002B2D05">
        <w:trPr>
          <w:trHeight w:val="156"/>
        </w:trPr>
        <w:tc>
          <w:tcPr>
            <w:tcW w:w="2439" w:type="dxa"/>
            <w:vMerge w:val="restart"/>
            <w:shd w:val="clear" w:color="auto" w:fill="ED7D31"/>
          </w:tcPr>
          <w:p w14:paraId="1E079E31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14:paraId="254C929F" w14:textId="47D04DF5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6775" w:type="dxa"/>
            <w:gridSpan w:val="6"/>
            <w:shd w:val="clear" w:color="auto" w:fill="C6EFCE"/>
            <w:noWrap/>
            <w:vAlign w:val="center"/>
            <w:hideMark/>
          </w:tcPr>
          <w:p w14:paraId="05A1A8EB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Њ А</w:t>
            </w:r>
          </w:p>
        </w:tc>
      </w:tr>
      <w:tr w:rsidR="00E1057E" w:rsidRPr="00045A0D" w14:paraId="5FEDDDB0" w14:textId="77777777" w:rsidTr="002B2D05">
        <w:trPr>
          <w:trHeight w:val="114"/>
        </w:trPr>
        <w:tc>
          <w:tcPr>
            <w:tcW w:w="2439" w:type="dxa"/>
            <w:vMerge/>
            <w:vAlign w:val="center"/>
            <w:hideMark/>
          </w:tcPr>
          <w:p w14:paraId="36575438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shd w:val="clear" w:color="auto" w:fill="C6EFCE"/>
            <w:noWrap/>
            <w:vAlign w:val="center"/>
            <w:hideMark/>
          </w:tcPr>
          <w:p w14:paraId="4F46B9DD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002" w:type="dxa"/>
            <w:noWrap/>
            <w:vAlign w:val="center"/>
            <w:hideMark/>
          </w:tcPr>
          <w:p w14:paraId="67554519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90" w:type="dxa"/>
            <w:shd w:val="clear" w:color="auto" w:fill="C6EFCE"/>
            <w:noWrap/>
            <w:vAlign w:val="center"/>
            <w:hideMark/>
          </w:tcPr>
          <w:p w14:paraId="4D48CCE9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002" w:type="dxa"/>
            <w:noWrap/>
            <w:vAlign w:val="center"/>
            <w:hideMark/>
          </w:tcPr>
          <w:p w14:paraId="7CE9F802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46" w:type="dxa"/>
            <w:shd w:val="clear" w:color="auto" w:fill="C6EFCE"/>
            <w:noWrap/>
            <w:vAlign w:val="center"/>
            <w:hideMark/>
          </w:tcPr>
          <w:p w14:paraId="36DC5E1C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160" w:type="dxa"/>
            <w:noWrap/>
            <w:vAlign w:val="center"/>
            <w:hideMark/>
          </w:tcPr>
          <w:p w14:paraId="3F133BE7" w14:textId="77777777" w:rsidR="00E1057E" w:rsidRPr="00045A0D" w:rsidRDefault="00E1057E" w:rsidP="002B2D0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483828" w:rsidRPr="00383A39" w14:paraId="1F2C60CA" w14:textId="77777777" w:rsidTr="002B2D05">
        <w:trPr>
          <w:trHeight w:val="21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5EA1CC" w14:textId="77777777" w:rsidR="00483828" w:rsidRPr="00383A39" w:rsidRDefault="00483828" w:rsidP="00483828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83A39">
              <w:rPr>
                <w:rFonts w:ascii="Times New Roman" w:hAnsi="Times New Roman"/>
                <w:b/>
                <w:bCs/>
                <w:sz w:val="20"/>
                <w:szCs w:val="20"/>
              </w:rPr>
              <w:t>Бање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071E86D" w14:textId="4DB8D078" w:rsidR="00483828" w:rsidRPr="003E2E78" w:rsidRDefault="00483828" w:rsidP="0048382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3E2E78" w:rsidRPr="003E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  <w:r w:rsidR="003E2E78" w:rsidRPr="003E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CEE64DB" w14:textId="3C766B88" w:rsidR="00483828" w:rsidRPr="003E2E78" w:rsidRDefault="00483828" w:rsidP="0048382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09FF56E" w14:textId="1EC77A9A" w:rsidR="00483828" w:rsidRPr="003E2E78" w:rsidRDefault="00483828" w:rsidP="0048382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3E2E78" w:rsidRPr="003E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  <w:r w:rsidR="003E2E78" w:rsidRPr="003E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3976EED" w14:textId="20E668EC" w:rsidR="00483828" w:rsidRPr="003E2E78" w:rsidRDefault="00483828" w:rsidP="0048382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3875E94" w14:textId="65B7306D" w:rsidR="00483828" w:rsidRPr="003E2E78" w:rsidRDefault="00483828" w:rsidP="0048382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445</w:t>
            </w:r>
            <w:r w:rsidR="003E2E78" w:rsidRPr="003E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B441D7F" w14:textId="27982915" w:rsidR="00483828" w:rsidRPr="003E2E78" w:rsidRDefault="00483828" w:rsidP="00483828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108,4</w:t>
            </w:r>
          </w:p>
        </w:tc>
      </w:tr>
      <w:tr w:rsidR="00483828" w:rsidRPr="00045A0D" w14:paraId="08CCE726" w14:textId="77777777" w:rsidTr="002B2D05">
        <w:trPr>
          <w:trHeight w:val="125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9DC16" w14:textId="77777777" w:rsidR="00483828" w:rsidRPr="00045A0D" w:rsidRDefault="00483828" w:rsidP="00483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DC09" w14:textId="5D474C19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206E8" w14:textId="4FE80AE8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D09E" w14:textId="30386965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0B2D" w14:textId="12B690A8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85A8" w14:textId="3FC9A535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3C5F" w14:textId="01E3703B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111,6</w:t>
            </w:r>
          </w:p>
        </w:tc>
      </w:tr>
      <w:tr w:rsidR="00483828" w:rsidRPr="00045A0D" w14:paraId="04648217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6017" w14:textId="77777777" w:rsidR="00483828" w:rsidRPr="00045A0D" w:rsidRDefault="00483828" w:rsidP="00483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308B" w14:textId="133F3885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0456" w14:textId="16A87D83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27CA" w14:textId="7F3013BD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5456" w14:textId="36685415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4CEC" w14:textId="35D3B367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BFDE" w14:textId="39322A37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</w:tr>
      <w:tr w:rsidR="00483828" w:rsidRPr="00045A0D" w14:paraId="6A95A6B5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F690D" w14:textId="77777777" w:rsidR="00483828" w:rsidRPr="00045A0D" w:rsidRDefault="00483828" w:rsidP="00483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D024" w14:textId="7B680D32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ECAA" w14:textId="5A3D239E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0BB4" w14:textId="727247DF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B8FB" w14:textId="7C67C566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3EB0" w14:textId="15964565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D282" w14:textId="6BC1EBDC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126,9</w:t>
            </w:r>
          </w:p>
        </w:tc>
      </w:tr>
      <w:tr w:rsidR="00483828" w:rsidRPr="00045A0D" w14:paraId="2F153804" w14:textId="77777777" w:rsidTr="002B2D05">
        <w:trPr>
          <w:trHeight w:val="104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953A9" w14:textId="77777777" w:rsidR="00483828" w:rsidRPr="00045A0D" w:rsidRDefault="00483828" w:rsidP="00483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2F11" w14:textId="61CF30EC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939E" w14:textId="66137270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D25C" w14:textId="253C2CED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1BF1" w14:textId="6ECBCA3F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C498" w14:textId="40F0F867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BF1A" w14:textId="6FB9442C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</w:tr>
      <w:tr w:rsidR="00483828" w:rsidRPr="00045A0D" w14:paraId="05EFEAA2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2B6C3" w14:textId="77777777" w:rsidR="00483828" w:rsidRPr="00045A0D" w:rsidRDefault="00483828" w:rsidP="00483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315A" w14:textId="6494AE04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33B9" w14:textId="115EEDF3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F481" w14:textId="10943DC4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F0D2" w14:textId="5290F31F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A113" w14:textId="7776508C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2840" w14:textId="2C4829F6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</w:tr>
      <w:tr w:rsidR="00483828" w:rsidRPr="00045A0D" w14:paraId="281794E9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8F1FC" w14:textId="77777777" w:rsidR="00483828" w:rsidRPr="00045A0D" w:rsidRDefault="00483828" w:rsidP="00483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4609" w14:textId="36E4B8F4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99EA" w14:textId="7AE5E0D8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8D42" w14:textId="22124E7D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025B" w14:textId="084DC272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2DAF" w14:textId="10FCEF7E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5723" w14:textId="0D650614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483828" w:rsidRPr="00045A0D" w14:paraId="56655D6A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87527" w14:textId="77777777" w:rsidR="00483828" w:rsidRPr="00045A0D" w:rsidRDefault="00483828" w:rsidP="00483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3015" w14:textId="7F9838E3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8A72" w14:textId="5A0573CE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F1B5" w14:textId="3359D36C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92BB" w14:textId="78646311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F1F1" w14:textId="527C6626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7482" w14:textId="410A1F9F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</w:tr>
      <w:tr w:rsidR="00483828" w:rsidRPr="00045A0D" w14:paraId="6A0404B7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DA293" w14:textId="77777777" w:rsidR="00483828" w:rsidRPr="00045A0D" w:rsidRDefault="00483828" w:rsidP="00483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Новопазарска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8691" w14:textId="0DCB4AE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461D" w14:textId="137E7B2E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8D6B" w14:textId="1810B10D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1545" w14:textId="515DC5E3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B1EA" w14:textId="0967B48C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1A2D" w14:textId="0B7C6E79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225,4</w:t>
            </w:r>
          </w:p>
        </w:tc>
      </w:tr>
      <w:tr w:rsidR="00483828" w:rsidRPr="00045A0D" w14:paraId="6B60255E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5CE8D" w14:textId="77777777" w:rsidR="00483828" w:rsidRPr="00045A0D" w:rsidRDefault="00483828" w:rsidP="00483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CA8B" w14:textId="4B059C98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0FBC" w14:textId="7CB4B48B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85F3" w14:textId="5364F8E4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8F45" w14:textId="1C472A6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3BA8" w14:textId="6A86122F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83F5" w14:textId="461915C8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123,2</w:t>
            </w:r>
          </w:p>
        </w:tc>
      </w:tr>
      <w:tr w:rsidR="00483828" w:rsidRPr="00045A0D" w14:paraId="705813F6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67F68" w14:textId="77777777" w:rsidR="00483828" w:rsidRPr="00045A0D" w:rsidRDefault="00483828" w:rsidP="00483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A726" w14:textId="315545C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4C00" w14:textId="0BCDBAAD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64C2" w14:textId="63AD335E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2843" w14:textId="23720C88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7E9C" w14:textId="69577095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12A4" w14:textId="5A86E04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</w:tr>
      <w:tr w:rsidR="00483828" w:rsidRPr="00045A0D" w14:paraId="4D0FAAC0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2C444" w14:textId="77777777" w:rsidR="00483828" w:rsidRPr="00045A0D" w:rsidRDefault="00483828" w:rsidP="00483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674E" w14:textId="2F6336AB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E5E4" w14:textId="4A27BF34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2B67" w14:textId="0698969C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E482" w14:textId="1438629C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441E" w14:textId="34747F2C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F42A" w14:textId="70B939FE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483828" w:rsidRPr="00045A0D" w14:paraId="0AA532EC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66A21" w14:textId="77777777" w:rsidR="00483828" w:rsidRPr="00045A0D" w:rsidRDefault="00483828" w:rsidP="00483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60CA" w14:textId="0C350143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CEF7" w14:textId="5536119B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D2AA" w14:textId="26D6A302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A40A" w14:textId="54317473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FD35" w14:textId="2C9F508D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B178" w14:textId="15A55434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76,1</w:t>
            </w:r>
          </w:p>
        </w:tc>
      </w:tr>
      <w:tr w:rsidR="00483828" w:rsidRPr="00045A0D" w14:paraId="16C5D2AB" w14:textId="77777777" w:rsidTr="002B2D05">
        <w:trPr>
          <w:trHeight w:val="83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F318A" w14:textId="77777777" w:rsidR="00483828" w:rsidRPr="00045A0D" w:rsidRDefault="00483828" w:rsidP="00483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88F9" w14:textId="687E1139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8C73" w14:textId="36A07B7C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095E" w14:textId="13385062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04313" w14:textId="42282860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0746" w14:textId="76E2061D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B3F7" w14:textId="6D6EF8E0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</w:tr>
      <w:tr w:rsidR="00483828" w:rsidRPr="00045A0D" w14:paraId="232E89F5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F9CA0" w14:textId="77777777" w:rsidR="00483828" w:rsidRPr="00045A0D" w:rsidRDefault="00483828" w:rsidP="00483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69EF" w14:textId="554E993E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DE6D" w14:textId="4359C0B5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C4F4" w14:textId="6542A9C8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97D0" w14:textId="4978492E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D1DE" w14:textId="33FBFBD7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FA2D" w14:textId="51DB80C9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</w:t>
            </w:r>
          </w:p>
        </w:tc>
      </w:tr>
      <w:tr w:rsidR="00483828" w:rsidRPr="00045A0D" w14:paraId="177053D1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F4E5A" w14:textId="77777777" w:rsidR="00483828" w:rsidRPr="00045A0D" w:rsidRDefault="00483828" w:rsidP="00483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9E14" w14:textId="4767A627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0E66" w14:textId="2D744177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548A" w14:textId="72706C1B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2B24" w14:textId="05C6A7F9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EB54" w14:textId="64F933AE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DAE5" w14:textId="368FFBC9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155,1</w:t>
            </w:r>
          </w:p>
        </w:tc>
      </w:tr>
      <w:tr w:rsidR="00483828" w:rsidRPr="00045A0D" w14:paraId="15599D53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C3D7C" w14:textId="77777777" w:rsidR="00483828" w:rsidRPr="00045A0D" w:rsidRDefault="00483828" w:rsidP="00483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9F9A" w14:textId="6E5DF5F7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C3D2" w14:textId="43C3EB48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FFD8" w14:textId="5DF043F7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CFEC" w14:textId="24C37180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4B07" w14:textId="78E5EFDF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3186" w14:textId="28303CF1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</w:tr>
      <w:tr w:rsidR="00483828" w:rsidRPr="00045A0D" w14:paraId="03B12A8C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5431C" w14:textId="77777777" w:rsidR="00483828" w:rsidRPr="00045A0D" w:rsidRDefault="00483828" w:rsidP="00483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475D" w14:textId="25B1EFBB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8B7B" w14:textId="2D05B8A9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DF93" w14:textId="656C33D1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E7D6" w14:textId="79098DBB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E9FD" w14:textId="47408C7A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624E" w14:textId="56148EE1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132,4</w:t>
            </w:r>
          </w:p>
        </w:tc>
      </w:tr>
      <w:tr w:rsidR="00483828" w:rsidRPr="00045A0D" w14:paraId="5B1980C7" w14:textId="77777777" w:rsidTr="002B2D0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9F907" w14:textId="77777777" w:rsidR="00483828" w:rsidRPr="00045A0D" w:rsidRDefault="00483828" w:rsidP="00483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Нишка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55E9" w14:textId="36469B19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B9B7" w14:textId="193CAE10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74DF" w14:textId="030CD802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9595" w14:textId="1C649B8F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57A8" w14:textId="1259FE3D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E2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C2D8" w14:textId="3DC4980C" w:rsidR="00483828" w:rsidRPr="00483828" w:rsidRDefault="00483828" w:rsidP="00483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6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132,4</w:t>
            </w:r>
          </w:p>
        </w:tc>
      </w:tr>
    </w:tbl>
    <w:p w14:paraId="7C6E47DA" w14:textId="77777777" w:rsidR="00E1057E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2DC7762D" w14:textId="6DC598AA" w:rsidR="00E1057E" w:rsidRPr="0097111A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2236F">
        <w:rPr>
          <w:rFonts w:ascii="Times New Roman" w:hAnsi="Times New Roman"/>
          <w:b/>
        </w:rPr>
        <w:t>Просечна</w:t>
      </w:r>
      <w:proofErr w:type="spellEnd"/>
      <w:r w:rsidRPr="0052236F">
        <w:rPr>
          <w:rFonts w:ascii="Times New Roman" w:hAnsi="Times New Roman"/>
          <w:b/>
        </w:rPr>
        <w:t xml:space="preserve"> </w:t>
      </w:r>
      <w:proofErr w:type="spellStart"/>
      <w:r w:rsidRPr="0052236F">
        <w:rPr>
          <w:rFonts w:ascii="Times New Roman" w:hAnsi="Times New Roman"/>
          <w:b/>
        </w:rPr>
        <w:t>дужина</w:t>
      </w:r>
      <w:proofErr w:type="spellEnd"/>
      <w:r w:rsidRPr="0052236F">
        <w:rPr>
          <w:rFonts w:ascii="Times New Roman" w:hAnsi="Times New Roman"/>
          <w:b/>
        </w:rPr>
        <w:t xml:space="preserve"> </w:t>
      </w:r>
      <w:proofErr w:type="spellStart"/>
      <w:r w:rsidRPr="0052236F">
        <w:rPr>
          <w:rFonts w:ascii="Times New Roman" w:hAnsi="Times New Roman"/>
          <w:b/>
        </w:rPr>
        <w:t>боравка</w:t>
      </w:r>
      <w:proofErr w:type="spellEnd"/>
      <w:r w:rsidRPr="0052236F">
        <w:rPr>
          <w:rFonts w:ascii="Times New Roman" w:hAnsi="Times New Roman"/>
          <w:b/>
        </w:rPr>
        <w:t xml:space="preserve"> у </w:t>
      </w:r>
      <w:proofErr w:type="spellStart"/>
      <w:r w:rsidRPr="0052236F">
        <w:rPr>
          <w:rFonts w:ascii="Times New Roman" w:hAnsi="Times New Roman"/>
          <w:b/>
        </w:rPr>
        <w:t>бањама</w:t>
      </w:r>
      <w:proofErr w:type="spellEnd"/>
      <w:r w:rsidRPr="0052236F">
        <w:rPr>
          <w:rFonts w:ascii="Times New Roman" w:hAnsi="Times New Roman"/>
        </w:rPr>
        <w:t xml:space="preserve"> у 202</w:t>
      </w:r>
      <w:r>
        <w:rPr>
          <w:rFonts w:ascii="Times New Roman" w:hAnsi="Times New Roman"/>
        </w:rPr>
        <w:t>4</w:t>
      </w:r>
      <w:r w:rsidRPr="0052236F">
        <w:rPr>
          <w:rFonts w:ascii="Times New Roman" w:hAnsi="Times New Roman"/>
        </w:rPr>
        <w:t xml:space="preserve">. </w:t>
      </w:r>
      <w:proofErr w:type="spellStart"/>
      <w:r w:rsidRPr="0052236F">
        <w:rPr>
          <w:rFonts w:ascii="Times New Roman" w:hAnsi="Times New Roman"/>
        </w:rPr>
        <w:t>годин</w:t>
      </w:r>
      <w:proofErr w:type="spellEnd"/>
      <w:r w:rsidR="00195E4F">
        <w:rPr>
          <w:rFonts w:ascii="Times New Roman" w:hAnsi="Times New Roman"/>
          <w:lang w:val="sr-Cyrl-RS"/>
        </w:rPr>
        <w:t>и</w:t>
      </w:r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је</w:t>
      </w:r>
      <w:proofErr w:type="spellEnd"/>
      <w:r w:rsidRPr="0052236F">
        <w:rPr>
          <w:rFonts w:ascii="Times New Roman" w:hAnsi="Times New Roman"/>
        </w:rPr>
        <w:t xml:space="preserve"> </w:t>
      </w:r>
      <w:r w:rsidR="003D6A34">
        <w:rPr>
          <w:rFonts w:ascii="Times New Roman" w:hAnsi="Times New Roman"/>
          <w:lang w:val="sr-Cyrl-RS"/>
        </w:rPr>
        <w:t>3,96</w:t>
      </w:r>
      <w:r w:rsidRPr="00284695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 xml:space="preserve"> (</w:t>
      </w:r>
      <w:proofErr w:type="spellStart"/>
      <w:r w:rsidRPr="0052236F">
        <w:rPr>
          <w:rFonts w:ascii="Times New Roman" w:hAnsi="Times New Roman"/>
        </w:rPr>
        <w:t>за</w:t>
      </w:r>
      <w:proofErr w:type="spellEnd"/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домаће</w:t>
      </w:r>
      <w:proofErr w:type="spellEnd"/>
      <w:r w:rsidRPr="005223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4,</w:t>
      </w:r>
      <w:r w:rsidR="003D6A34">
        <w:rPr>
          <w:rFonts w:ascii="Times New Roman" w:hAnsi="Times New Roman"/>
          <w:lang w:val="sr-Cyrl-RS"/>
        </w:rPr>
        <w:t>14</w:t>
      </w:r>
      <w:r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 xml:space="preserve">, а </w:t>
      </w:r>
      <w:proofErr w:type="spellStart"/>
      <w:r w:rsidRPr="0052236F">
        <w:rPr>
          <w:rFonts w:ascii="Times New Roman" w:hAnsi="Times New Roman"/>
        </w:rPr>
        <w:t>за</w:t>
      </w:r>
      <w:proofErr w:type="spellEnd"/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стране</w:t>
      </w:r>
      <w:proofErr w:type="spellEnd"/>
      <w:r w:rsidRPr="0052236F">
        <w:rPr>
          <w:rFonts w:ascii="Times New Roman" w:hAnsi="Times New Roman"/>
        </w:rPr>
        <w:t xml:space="preserve"> </w:t>
      </w:r>
      <w:r w:rsidRPr="00284695">
        <w:rPr>
          <w:rFonts w:ascii="Times New Roman" w:hAnsi="Times New Roman"/>
        </w:rPr>
        <w:t xml:space="preserve"> 3,</w:t>
      </w:r>
      <w:r w:rsidR="003D6A34">
        <w:rPr>
          <w:rFonts w:ascii="Times New Roman" w:hAnsi="Times New Roman"/>
          <w:lang w:val="sr-Cyrl-RS"/>
        </w:rPr>
        <w:t>30</w:t>
      </w:r>
      <w:r w:rsidRPr="00284695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>).</w:t>
      </w:r>
    </w:p>
    <w:p w14:paraId="580D591D" w14:textId="77777777" w:rsidR="00E1057E" w:rsidRPr="007C0555" w:rsidRDefault="00E1057E" w:rsidP="00E1057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940"/>
        <w:gridCol w:w="1843"/>
        <w:gridCol w:w="1943"/>
      </w:tblGrid>
      <w:tr w:rsidR="00E1057E" w:rsidRPr="00D82AC2" w14:paraId="3CAC7BDD" w14:textId="77777777" w:rsidTr="00FF5DA0">
        <w:trPr>
          <w:trHeight w:val="199"/>
          <w:jc w:val="center"/>
        </w:trPr>
        <w:tc>
          <w:tcPr>
            <w:tcW w:w="2399" w:type="dxa"/>
            <w:vMerge w:val="restart"/>
            <w:shd w:val="clear" w:color="auto" w:fill="F79646"/>
            <w:vAlign w:val="center"/>
            <w:hideMark/>
          </w:tcPr>
          <w:p w14:paraId="1320934A" w14:textId="10C7D097" w:rsidR="00E1057E" w:rsidRPr="00D82AC2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AC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D82AC2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5726" w:type="dxa"/>
            <w:gridSpan w:val="3"/>
            <w:shd w:val="clear" w:color="auto" w:fill="FFC7CE"/>
            <w:vAlign w:val="center"/>
            <w:hideMark/>
          </w:tcPr>
          <w:p w14:paraId="63BF4AFB" w14:textId="77777777" w:rsidR="00E1057E" w:rsidRPr="00D82AC2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Просечна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дужина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боравка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бањским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местима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(у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данима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E1057E" w:rsidRPr="00D82AC2" w14:paraId="241E4F0E" w14:textId="77777777" w:rsidTr="00FF5DA0">
        <w:trPr>
          <w:trHeight w:val="199"/>
          <w:jc w:val="center"/>
        </w:trPr>
        <w:tc>
          <w:tcPr>
            <w:tcW w:w="239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018B0B7" w14:textId="77777777" w:rsidR="00E1057E" w:rsidRPr="00D82AC2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E4037BF" w14:textId="77777777" w:rsidR="00E1057E" w:rsidRPr="00D82AC2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0A75701" w14:textId="77777777" w:rsidR="00E1057E" w:rsidRPr="00D82AC2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EC1992E" w14:textId="77777777" w:rsidR="00E1057E" w:rsidRPr="00D82AC2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Страни</w:t>
            </w:r>
            <w:proofErr w:type="spellEnd"/>
          </w:p>
        </w:tc>
      </w:tr>
      <w:tr w:rsidR="003D6A34" w:rsidRPr="00D82AC2" w14:paraId="31A92C3B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CBA1A8" w14:textId="77777777" w:rsidR="003D6A34" w:rsidRPr="00D82AC2" w:rsidRDefault="003D6A34" w:rsidP="003D6A34">
            <w:pPr>
              <w:pStyle w:val="Bezrazmaka"/>
              <w:spacing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4056E24" w14:textId="24B1D1DB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F5F392F" w14:textId="5451454E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4,14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321C5AC" w14:textId="7CCDD5CD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3,30</w:t>
            </w:r>
          </w:p>
        </w:tc>
      </w:tr>
      <w:tr w:rsidR="003D6A34" w:rsidRPr="00D82AC2" w14:paraId="7577CD34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979E" w14:textId="77777777" w:rsidR="003D6A34" w:rsidRPr="00D82AC2" w:rsidRDefault="003D6A34" w:rsidP="003D6A34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6D7A" w14:textId="54CC7E8C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BC6F" w14:textId="4CDCAD4F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3,38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C35F" w14:textId="7F902642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</w:tr>
      <w:tr w:rsidR="003D6A34" w:rsidRPr="00D82AC2" w14:paraId="0CCAFAAB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3EDA" w14:textId="77777777" w:rsidR="003D6A34" w:rsidRPr="00D82AC2" w:rsidRDefault="003D6A34" w:rsidP="003D6A34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E785" w14:textId="441FB659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1A73E" w14:textId="48F17FB9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4,47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CBC4" w14:textId="5818BDDE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2,67</w:t>
            </w:r>
          </w:p>
        </w:tc>
      </w:tr>
      <w:tr w:rsidR="003D6A34" w:rsidRPr="00D82AC2" w14:paraId="0BE0D0EB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2B24" w14:textId="77777777" w:rsidR="003D6A34" w:rsidRPr="00D82AC2" w:rsidRDefault="003D6A34" w:rsidP="003D6A34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E6B0" w14:textId="0FA346FB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A2EA" w14:textId="73BDB5BE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2,70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AE98" w14:textId="4838CC48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2,99</w:t>
            </w:r>
          </w:p>
        </w:tc>
      </w:tr>
      <w:tr w:rsidR="003D6A34" w:rsidRPr="00D82AC2" w14:paraId="44E2A390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76BA" w14:textId="77777777" w:rsidR="003D6A34" w:rsidRPr="00D82AC2" w:rsidRDefault="003D6A34" w:rsidP="003D6A34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8F9F" w14:textId="05E6CC13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7645" w14:textId="4FF23C8C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5,33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EEAF" w14:textId="4601CFCE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11,40</w:t>
            </w:r>
          </w:p>
        </w:tc>
      </w:tr>
      <w:tr w:rsidR="003D6A34" w:rsidRPr="00D82AC2" w14:paraId="03743A7D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AC0B" w14:textId="77777777" w:rsidR="003D6A34" w:rsidRPr="00D82AC2" w:rsidRDefault="003D6A34" w:rsidP="003D6A34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0EF2" w14:textId="022FB3EC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116F" w14:textId="1B09B0E3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9,08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C004" w14:textId="4E8DF005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12,38</w:t>
            </w:r>
          </w:p>
        </w:tc>
      </w:tr>
      <w:tr w:rsidR="003D6A34" w:rsidRPr="00D82AC2" w14:paraId="73ED9C74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8981" w14:textId="77777777" w:rsidR="003D6A34" w:rsidRPr="00D82AC2" w:rsidRDefault="003D6A34" w:rsidP="003D6A34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E743" w14:textId="7B160EFE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E788" w14:textId="5DD3A8C3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8,30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1F5A" w14:textId="363DD605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3,56</w:t>
            </w:r>
          </w:p>
        </w:tc>
      </w:tr>
      <w:tr w:rsidR="003D6A34" w:rsidRPr="00D82AC2" w14:paraId="4A58A048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0965" w14:textId="77777777" w:rsidR="003D6A34" w:rsidRPr="00D82AC2" w:rsidRDefault="003D6A34" w:rsidP="003D6A34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6040" w14:textId="184A1134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25B21" w14:textId="1BFE38CD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6,47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DFB3" w14:textId="7D484E5C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</w:t>
            </w:r>
          </w:p>
        </w:tc>
      </w:tr>
      <w:tr w:rsidR="003D6A34" w:rsidRPr="00D82AC2" w14:paraId="666B70FD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C438" w14:textId="77777777" w:rsidR="003D6A34" w:rsidRPr="00D82AC2" w:rsidRDefault="003D6A34" w:rsidP="003D6A34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Новопазарска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7EEC" w14:textId="6C82A3B9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F0C3" w14:textId="02D5E2E6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3,41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3830" w14:textId="59F329BD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</w:tr>
      <w:tr w:rsidR="003D6A34" w:rsidRPr="00D82AC2" w14:paraId="4E0AD59D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74CC" w14:textId="77777777" w:rsidR="003D6A34" w:rsidRPr="00D82AC2" w:rsidRDefault="003D6A34" w:rsidP="003D6A34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9C9C" w14:textId="6ACFD402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7F918" w14:textId="626E3D89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2,25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E130" w14:textId="60951D7C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</w:tr>
      <w:tr w:rsidR="003D6A34" w:rsidRPr="00D82AC2" w14:paraId="06C80829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C673" w14:textId="77777777" w:rsidR="003D6A34" w:rsidRPr="00D82AC2" w:rsidRDefault="003D6A34" w:rsidP="003D6A34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D829" w14:textId="42054ED5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F6113" w14:textId="3A3BA284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9,39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C2159" w14:textId="5399187B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6,97</w:t>
            </w:r>
          </w:p>
        </w:tc>
      </w:tr>
      <w:tr w:rsidR="003D6A34" w:rsidRPr="00D82AC2" w14:paraId="506CFAF5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28B" w14:textId="77777777" w:rsidR="003D6A34" w:rsidRPr="00D82AC2" w:rsidRDefault="003D6A34" w:rsidP="003D6A34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2A6F" w14:textId="60AE0FD4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1B94B" w14:textId="1CD66218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2,23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4B56" w14:textId="334CF8E2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2,20</w:t>
            </w:r>
          </w:p>
        </w:tc>
      </w:tr>
      <w:tr w:rsidR="003D6A34" w:rsidRPr="00D82AC2" w14:paraId="25388881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653D" w14:textId="77777777" w:rsidR="003D6A34" w:rsidRPr="00D82AC2" w:rsidRDefault="003D6A34" w:rsidP="003D6A34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C600" w14:textId="10A218AD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DD1F" w14:textId="677DF8C6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16,31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B020" w14:textId="2AF4B38B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7,10</w:t>
            </w:r>
          </w:p>
        </w:tc>
      </w:tr>
      <w:tr w:rsidR="003D6A34" w:rsidRPr="00D82AC2" w14:paraId="4148815C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7E48" w14:textId="77777777" w:rsidR="003D6A34" w:rsidRPr="00D82AC2" w:rsidRDefault="003D6A34" w:rsidP="003D6A34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lastRenderedPageBreak/>
              <w:t>Луковска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3339" w14:textId="35996476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EBD8" w14:textId="66BDBDC3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6,42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AB03" w14:textId="0898B33E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3,34</w:t>
            </w:r>
          </w:p>
        </w:tc>
      </w:tr>
      <w:tr w:rsidR="003D6A34" w:rsidRPr="00D82AC2" w14:paraId="28B32767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7626" w14:textId="77777777" w:rsidR="003D6A34" w:rsidRPr="00D82AC2" w:rsidRDefault="003D6A34" w:rsidP="003D6A34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4D78" w14:textId="58AFE4DF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E13D" w14:textId="1825C905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2,56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C9B0" w14:textId="6520F989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3,68</w:t>
            </w:r>
          </w:p>
        </w:tc>
      </w:tr>
      <w:tr w:rsidR="003D6A34" w:rsidRPr="00D82AC2" w14:paraId="1150F631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5250" w14:textId="77777777" w:rsidR="003D6A34" w:rsidRPr="00D82AC2" w:rsidRDefault="003D6A34" w:rsidP="003D6A34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B43B" w14:textId="6EEC2F54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C2E4D" w14:textId="7C9D7CDC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6,04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04FB" w14:textId="3D11D676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4,11</w:t>
            </w:r>
          </w:p>
        </w:tc>
      </w:tr>
      <w:tr w:rsidR="003D6A34" w:rsidRPr="00D82AC2" w14:paraId="3976E29F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6394" w14:textId="77777777" w:rsidR="003D6A34" w:rsidRPr="00D82AC2" w:rsidRDefault="003D6A34" w:rsidP="003D6A34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244B" w14:textId="75E08E11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30EE" w14:textId="40CBFF08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8,72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F294" w14:textId="705D309A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4,02</w:t>
            </w:r>
          </w:p>
        </w:tc>
      </w:tr>
      <w:tr w:rsidR="003D6A34" w:rsidRPr="00D82AC2" w14:paraId="6C5D3036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B2D9" w14:textId="77777777" w:rsidR="003D6A34" w:rsidRPr="00D82AC2" w:rsidRDefault="003D6A34" w:rsidP="003D6A34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F470" w14:textId="42B71963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6313" w14:textId="6D039A2A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4,79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A971" w14:textId="421E6594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5,82</w:t>
            </w:r>
          </w:p>
        </w:tc>
      </w:tr>
      <w:tr w:rsidR="003D6A34" w:rsidRPr="00D82AC2" w14:paraId="79F94B62" w14:textId="77777777" w:rsidTr="00FF5DA0">
        <w:trPr>
          <w:trHeight w:val="199"/>
          <w:jc w:val="center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717E" w14:textId="77777777" w:rsidR="003D6A34" w:rsidRPr="00D82AC2" w:rsidRDefault="003D6A34" w:rsidP="003D6A34">
            <w:pPr>
              <w:pStyle w:val="Bezrazmaka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Нишка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BB93" w14:textId="0555C482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5D736" w14:textId="3E3E294E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6,48  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002B" w14:textId="232BAC52" w:rsidR="003D6A34" w:rsidRPr="003D6A34" w:rsidRDefault="003D6A34" w:rsidP="003D6A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3,90</w:t>
            </w:r>
          </w:p>
        </w:tc>
      </w:tr>
    </w:tbl>
    <w:p w14:paraId="3F4CE93C" w14:textId="77777777" w:rsidR="00DC0CE3" w:rsidRDefault="00DC0CE3" w:rsidP="004152F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37607816" w14:textId="77777777" w:rsidR="009F61E3" w:rsidRDefault="009F61E3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31F874A6" w14:textId="32A9CE6A" w:rsidR="00E1057E" w:rsidRPr="001B5DC3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ПЛАНИНСК</w:t>
      </w:r>
      <w:r w:rsidR="001B5DC3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И ЦЕНТРИ</w:t>
      </w:r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- </w:t>
      </w:r>
      <w:proofErr w:type="spellStart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Листа</w:t>
      </w:r>
      <w:proofErr w:type="spellEnd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посећености</w:t>
      </w:r>
      <w:proofErr w:type="spellEnd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планинских</w:t>
      </w:r>
      <w:proofErr w:type="spellEnd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r w:rsidR="001B5DC3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центара</w:t>
      </w:r>
    </w:p>
    <w:p w14:paraId="239FD66E" w14:textId="77777777" w:rsidR="00E1057E" w:rsidRPr="00D25C37" w:rsidRDefault="00E1057E" w:rsidP="00E1057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14:paraId="5A25ECE9" w14:textId="5046A669" w:rsidR="00494011" w:rsidRPr="008D3531" w:rsidRDefault="00494011" w:rsidP="00482A01">
      <w:pPr>
        <w:tabs>
          <w:tab w:val="left" w:pos="284"/>
        </w:tabs>
        <w:spacing w:after="0" w:line="240" w:lineRule="auto"/>
        <w:ind w:left="-426"/>
        <w:contextualSpacing/>
        <w:jc w:val="both"/>
        <w:rPr>
          <w:rFonts w:ascii="Times New Roman" w:hAnsi="Times New Roman"/>
          <w:lang w:val="ru-RU" w:eastAsia="en-GB"/>
        </w:rPr>
      </w:pPr>
      <w:r w:rsidRPr="008D3531">
        <w:rPr>
          <w:rFonts w:ascii="Times New Roman" w:hAnsi="Times New Roman"/>
          <w:lang w:val="ru-RU" w:eastAsia="en-GB"/>
        </w:rPr>
        <w:t xml:space="preserve">У </w:t>
      </w:r>
      <w:r w:rsidRPr="008D3531">
        <w:rPr>
          <w:rFonts w:ascii="Times New Roman" w:hAnsi="Times New Roman"/>
          <w:b/>
          <w:lang w:val="ru-RU" w:eastAsia="en-GB"/>
        </w:rPr>
        <w:t>планинским центрима</w:t>
      </w:r>
      <w:r w:rsidRPr="008D3531">
        <w:rPr>
          <w:rFonts w:ascii="Times New Roman" w:hAnsi="Times New Roman"/>
          <w:lang w:eastAsia="en-GB"/>
        </w:rPr>
        <w:t xml:space="preserve"> </w:t>
      </w:r>
      <w:r w:rsidRPr="008D3531">
        <w:rPr>
          <w:rFonts w:ascii="Times New Roman" w:hAnsi="Times New Roman"/>
          <w:lang w:val="ru-RU" w:eastAsia="en-GB"/>
        </w:rPr>
        <w:t>је у 2024. годин</w:t>
      </w:r>
      <w:r w:rsidR="00195E4F">
        <w:rPr>
          <w:rFonts w:ascii="Times New Roman" w:hAnsi="Times New Roman"/>
          <w:lang w:val="ru-RU" w:eastAsia="en-GB"/>
        </w:rPr>
        <w:t>и</w:t>
      </w:r>
      <w:r w:rsidRPr="008D3531">
        <w:rPr>
          <w:rFonts w:ascii="Times New Roman" w:hAnsi="Times New Roman"/>
          <w:lang w:val="ru-RU" w:eastAsia="en-GB"/>
        </w:rPr>
        <w:t xml:space="preserve"> регистровано укупно </w:t>
      </w:r>
      <w:r w:rsidRPr="008D3531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="009F61E3">
        <w:rPr>
          <w:rFonts w:ascii="Times New Roman" w:eastAsia="Times New Roman" w:hAnsi="Times New Roman" w:cs="Times New Roman"/>
          <w:color w:val="000000"/>
          <w:lang w:val="sr-Cyrl-RS"/>
        </w:rPr>
        <w:t>936.929</w:t>
      </w:r>
      <w:r w:rsidR="008D3531" w:rsidRPr="008D3531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proofErr w:type="spellStart"/>
      <w:r w:rsidRPr="008D3531">
        <w:rPr>
          <w:rFonts w:ascii="Times New Roman" w:eastAsia="Times New Roman" w:hAnsi="Times New Roman"/>
          <w:bCs/>
        </w:rPr>
        <w:t>долазака</w:t>
      </w:r>
      <w:proofErr w:type="spellEnd"/>
      <w:r w:rsidRPr="008D3531">
        <w:rPr>
          <w:rFonts w:ascii="Times New Roman" w:eastAsia="Times New Roman" w:hAnsi="Times New Roman"/>
          <w:bCs/>
        </w:rPr>
        <w:t xml:space="preserve"> </w:t>
      </w:r>
      <w:proofErr w:type="spellStart"/>
      <w:r w:rsidRPr="008D3531">
        <w:rPr>
          <w:rFonts w:ascii="Times New Roman" w:eastAsia="Times New Roman" w:hAnsi="Times New Roman"/>
          <w:bCs/>
        </w:rPr>
        <w:t>туриста</w:t>
      </w:r>
      <w:proofErr w:type="spellEnd"/>
      <w:r w:rsidRPr="008D3531">
        <w:rPr>
          <w:rFonts w:ascii="Times New Roman" w:eastAsia="Times New Roman" w:hAnsi="Times New Roman"/>
          <w:bCs/>
        </w:rPr>
        <w:t xml:space="preserve"> (</w:t>
      </w:r>
      <w:proofErr w:type="spellStart"/>
      <w:r w:rsidRPr="008D3531">
        <w:rPr>
          <w:rFonts w:ascii="Times New Roman" w:hAnsi="Times New Roman"/>
          <w:lang w:eastAsia="en-GB"/>
        </w:rPr>
        <w:t>раст</w:t>
      </w:r>
      <w:proofErr w:type="spellEnd"/>
      <w:r w:rsidRPr="008D3531">
        <w:rPr>
          <w:rFonts w:ascii="Times New Roman" w:hAnsi="Times New Roman"/>
          <w:lang w:eastAsia="en-GB"/>
        </w:rPr>
        <w:t xml:space="preserve"> </w:t>
      </w:r>
      <w:proofErr w:type="spellStart"/>
      <w:r w:rsidRPr="008D3531">
        <w:rPr>
          <w:rFonts w:ascii="Times New Roman" w:hAnsi="Times New Roman"/>
          <w:lang w:eastAsia="en-GB"/>
        </w:rPr>
        <w:t>од</w:t>
      </w:r>
      <w:proofErr w:type="spellEnd"/>
      <w:r w:rsidRPr="008D3531">
        <w:rPr>
          <w:rFonts w:ascii="Times New Roman" w:hAnsi="Times New Roman"/>
          <w:lang w:eastAsia="en-GB"/>
        </w:rPr>
        <w:t xml:space="preserve"> </w:t>
      </w:r>
      <w:r w:rsidR="00482A01" w:rsidRPr="008D3531">
        <w:rPr>
          <w:rFonts w:ascii="Times New Roman" w:hAnsi="Times New Roman"/>
          <w:lang w:eastAsia="en-GB"/>
        </w:rPr>
        <w:t>1</w:t>
      </w:r>
      <w:r w:rsidR="009F61E3">
        <w:rPr>
          <w:rFonts w:ascii="Times New Roman" w:hAnsi="Times New Roman"/>
          <w:lang w:val="sr-Cyrl-RS" w:eastAsia="en-GB"/>
        </w:rPr>
        <w:t>1,3</w:t>
      </w:r>
      <w:r w:rsidRPr="008D3531">
        <w:rPr>
          <w:rFonts w:ascii="Times New Roman" w:hAnsi="Times New Roman"/>
          <w:lang w:eastAsia="en-GB"/>
        </w:rPr>
        <w:t xml:space="preserve">% у </w:t>
      </w:r>
      <w:proofErr w:type="spellStart"/>
      <w:r w:rsidRPr="008D3531">
        <w:rPr>
          <w:rFonts w:ascii="Times New Roman" w:hAnsi="Times New Roman"/>
          <w:lang w:eastAsia="en-GB"/>
        </w:rPr>
        <w:t>односу</w:t>
      </w:r>
      <w:proofErr w:type="spellEnd"/>
      <w:r w:rsidRPr="008D3531">
        <w:rPr>
          <w:rFonts w:ascii="Times New Roman" w:hAnsi="Times New Roman"/>
          <w:lang w:eastAsia="en-GB"/>
        </w:rPr>
        <w:t xml:space="preserve"> </w:t>
      </w:r>
      <w:proofErr w:type="spellStart"/>
      <w:r w:rsidRPr="008D3531">
        <w:rPr>
          <w:rFonts w:ascii="Times New Roman" w:hAnsi="Times New Roman"/>
          <w:lang w:eastAsia="en-GB"/>
        </w:rPr>
        <w:t>на</w:t>
      </w:r>
      <w:proofErr w:type="spellEnd"/>
      <w:r w:rsidRPr="008D3531">
        <w:rPr>
          <w:rFonts w:ascii="Times New Roman" w:hAnsi="Times New Roman"/>
          <w:lang w:eastAsia="en-GB"/>
        </w:rPr>
        <w:t xml:space="preserve"> 2023. </w:t>
      </w:r>
      <w:proofErr w:type="spellStart"/>
      <w:r w:rsidRPr="008D3531">
        <w:rPr>
          <w:rFonts w:ascii="Times New Roman" w:hAnsi="Times New Roman"/>
          <w:lang w:eastAsia="en-GB"/>
        </w:rPr>
        <w:t>годин</w:t>
      </w:r>
      <w:proofErr w:type="spellEnd"/>
      <w:r w:rsidR="00195E4F">
        <w:rPr>
          <w:rFonts w:ascii="Times New Roman" w:hAnsi="Times New Roman"/>
          <w:lang w:val="sr-Cyrl-RS" w:eastAsia="en-GB"/>
        </w:rPr>
        <w:t>у</w:t>
      </w:r>
      <w:r w:rsidRPr="008D3531">
        <w:rPr>
          <w:rFonts w:ascii="Times New Roman" w:hAnsi="Times New Roman"/>
          <w:lang w:eastAsia="en-GB"/>
        </w:rPr>
        <w:t>)</w:t>
      </w:r>
      <w:r w:rsidRPr="008D3531">
        <w:rPr>
          <w:rFonts w:ascii="Times New Roman" w:hAnsi="Times New Roman"/>
          <w:lang w:val="sr-Cyrl-RS" w:eastAsia="en-GB"/>
        </w:rPr>
        <w:t xml:space="preserve">, од чега су домаћи туристи остварили  </w:t>
      </w:r>
      <w:r w:rsidR="009F61E3">
        <w:rPr>
          <w:rFonts w:ascii="Times New Roman" w:eastAsia="Times New Roman" w:hAnsi="Times New Roman" w:cs="Times New Roman"/>
          <w:color w:val="000000"/>
          <w:lang w:val="sr-Cyrl-RS"/>
        </w:rPr>
        <w:t>683.795</w:t>
      </w:r>
      <w:r w:rsidR="008D3531" w:rsidRPr="008D3531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8D3531">
        <w:rPr>
          <w:rFonts w:ascii="Times New Roman" w:hAnsi="Times New Roman"/>
          <w:lang w:val="sr-Cyrl-RS" w:eastAsia="en-GB"/>
        </w:rPr>
        <w:t xml:space="preserve"> </w:t>
      </w:r>
      <w:r w:rsidRPr="008D3531">
        <w:rPr>
          <w:rFonts w:ascii="Times New Roman" w:hAnsi="Times New Roman"/>
          <w:lang w:val="ru-RU" w:eastAsia="en-GB"/>
        </w:rPr>
        <w:t>(</w:t>
      </w:r>
      <w:proofErr w:type="spellStart"/>
      <w:r w:rsidRPr="008D3531">
        <w:rPr>
          <w:rFonts w:ascii="Times New Roman" w:hAnsi="Times New Roman"/>
          <w:lang w:eastAsia="en-GB"/>
        </w:rPr>
        <w:t>раст</w:t>
      </w:r>
      <w:proofErr w:type="spellEnd"/>
      <w:r w:rsidRPr="008D3531">
        <w:rPr>
          <w:rFonts w:ascii="Times New Roman" w:hAnsi="Times New Roman"/>
          <w:lang w:val="ru-RU" w:eastAsia="en-GB"/>
        </w:rPr>
        <w:t xml:space="preserve"> од </w:t>
      </w:r>
      <w:r w:rsidR="008D3531" w:rsidRPr="008D3531">
        <w:rPr>
          <w:rFonts w:ascii="Times New Roman" w:hAnsi="Times New Roman"/>
          <w:lang w:val="sr-Cyrl-RS" w:eastAsia="en-GB"/>
        </w:rPr>
        <w:t>4,</w:t>
      </w:r>
      <w:r w:rsidR="009F61E3">
        <w:rPr>
          <w:rFonts w:ascii="Times New Roman" w:hAnsi="Times New Roman"/>
          <w:lang w:val="sr-Cyrl-RS" w:eastAsia="en-GB"/>
        </w:rPr>
        <w:t>7</w:t>
      </w:r>
      <w:r w:rsidRPr="008D3531">
        <w:rPr>
          <w:rFonts w:ascii="Times New Roman" w:hAnsi="Times New Roman"/>
          <w:lang w:eastAsia="en-GB"/>
        </w:rPr>
        <w:t>%</w:t>
      </w:r>
      <w:r w:rsidRPr="008D3531">
        <w:rPr>
          <w:rFonts w:ascii="Times New Roman" w:hAnsi="Times New Roman"/>
          <w:lang w:val="ru-RU" w:eastAsia="en-GB"/>
        </w:rPr>
        <w:t>), а страни</w:t>
      </w:r>
      <w:r w:rsidRPr="008D3531">
        <w:rPr>
          <w:rFonts w:ascii="Times New Roman" w:hAnsi="Times New Roman"/>
          <w:lang w:val="en-US" w:eastAsia="en-GB"/>
        </w:rPr>
        <w:t xml:space="preserve"> </w:t>
      </w:r>
      <w:r w:rsidR="009F61E3">
        <w:rPr>
          <w:rFonts w:ascii="Times New Roman" w:eastAsia="Times New Roman" w:hAnsi="Times New Roman" w:cs="Times New Roman"/>
          <w:color w:val="000000"/>
          <w:lang w:val="sr-Cyrl-RS"/>
        </w:rPr>
        <w:t>253.134</w:t>
      </w:r>
      <w:r w:rsidR="008D3531" w:rsidRPr="008D3531">
        <w:rPr>
          <w:rFonts w:ascii="Times New Roman" w:hAnsi="Times New Roman"/>
          <w:lang w:val="ru-RU" w:eastAsia="en-GB"/>
        </w:rPr>
        <w:t xml:space="preserve"> </w:t>
      </w:r>
      <w:r w:rsidRPr="008D3531">
        <w:rPr>
          <w:rFonts w:ascii="Times New Roman" w:hAnsi="Times New Roman"/>
          <w:lang w:val="ru-RU" w:eastAsia="en-GB"/>
        </w:rPr>
        <w:t xml:space="preserve">(раст од </w:t>
      </w:r>
      <w:r w:rsidRPr="008D3531">
        <w:rPr>
          <w:rFonts w:ascii="Times New Roman" w:hAnsi="Times New Roman"/>
          <w:lang w:val="sr-Cyrl-RS" w:eastAsia="en-GB"/>
        </w:rPr>
        <w:t>3</w:t>
      </w:r>
      <w:r w:rsidR="009F61E3">
        <w:rPr>
          <w:rFonts w:ascii="Times New Roman" w:hAnsi="Times New Roman"/>
          <w:lang w:val="sr-Cyrl-RS" w:eastAsia="en-GB"/>
        </w:rPr>
        <w:t>3,9</w:t>
      </w:r>
      <w:r w:rsidRPr="008D3531">
        <w:rPr>
          <w:rFonts w:ascii="Times New Roman" w:hAnsi="Times New Roman"/>
          <w:lang w:eastAsia="en-GB"/>
        </w:rPr>
        <w:t>%</w:t>
      </w:r>
      <w:r w:rsidRPr="008D3531">
        <w:rPr>
          <w:rFonts w:ascii="Times New Roman" w:hAnsi="Times New Roman"/>
          <w:lang w:val="ru-RU" w:eastAsia="en-GB"/>
        </w:rPr>
        <w:t>).</w:t>
      </w:r>
    </w:p>
    <w:p w14:paraId="6EA4356F" w14:textId="77777777" w:rsidR="00E1057E" w:rsidRPr="003E7900" w:rsidRDefault="00E1057E" w:rsidP="00E1057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7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437"/>
        <w:gridCol w:w="1207"/>
        <w:gridCol w:w="1119"/>
        <w:gridCol w:w="1119"/>
        <w:gridCol w:w="1119"/>
        <w:gridCol w:w="1258"/>
      </w:tblGrid>
      <w:tr w:rsidR="00E1057E" w:rsidRPr="001F2D6B" w14:paraId="5916C3B6" w14:textId="77777777" w:rsidTr="00452056">
        <w:trPr>
          <w:trHeight w:val="122"/>
          <w:jc w:val="right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2CA2E6FA" w14:textId="0D7418F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="00B51503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7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083BDD8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E1057E" w:rsidRPr="001F2D6B" w14:paraId="2110649A" w14:textId="77777777" w:rsidTr="00452056">
        <w:trPr>
          <w:trHeight w:val="51"/>
          <w:jc w:val="right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F874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2B6E6F8E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6643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77F203B6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54220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5467369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35F1" w14:textId="77777777" w:rsidR="00E1057E" w:rsidRPr="001F2D6B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3D6A34" w:rsidRPr="00AB7668" w14:paraId="17639C46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019C7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</w:t>
            </w:r>
            <w:proofErr w:type="spellEnd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21992C0" w14:textId="50F58FA7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936</w:t>
            </w:r>
            <w:r w:rsidR="009F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A1FB713" w14:textId="6C900EA2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DBF4054" w14:textId="16AA3AD0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683</w:t>
            </w:r>
            <w:r w:rsidR="009F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D13839E" w14:textId="047E8E7F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0AD51EF" w14:textId="19146263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</w:t>
            </w:r>
            <w:r w:rsidR="009F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42D42AC" w14:textId="13B7C4AD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133,9</w:t>
            </w:r>
          </w:p>
        </w:tc>
      </w:tr>
      <w:tr w:rsidR="003D6A34" w:rsidRPr="00AB7668" w14:paraId="5B32113D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F076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C033" w14:textId="7794C84D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3C7F" w14:textId="179BFD4B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910E" w14:textId="1B9F0220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9369" w14:textId="7627E69A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B0E5E" w14:textId="3E0F2025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034B" w14:textId="23D4B9BF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</w:t>
            </w:r>
          </w:p>
        </w:tc>
      </w:tr>
      <w:tr w:rsidR="003D6A34" w:rsidRPr="00AB7668" w14:paraId="320D8F77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2575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BA3D" w14:textId="21D53733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B3F7" w14:textId="545B13E6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E3AC" w14:textId="3E2140D2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0844" w14:textId="2A002827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D6D2" w14:textId="6550FD69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0006" w14:textId="2666F659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115,5</w:t>
            </w:r>
          </w:p>
        </w:tc>
      </w:tr>
      <w:tr w:rsidR="003D6A34" w:rsidRPr="00AB7668" w14:paraId="3C74EBE3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A54B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0FA8" w14:textId="0BB35182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589A" w14:textId="0AC48451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EB1A" w14:textId="1CC07ECD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3882" w14:textId="27E41B29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BB00" w14:textId="6F169A68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DECB" w14:textId="216F7B1C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</w:tr>
      <w:tr w:rsidR="003D6A34" w:rsidRPr="00AB7668" w14:paraId="43A2A1B2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2AA5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EB37" w14:textId="794AA19E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466B" w14:textId="4815D986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3B81" w14:textId="1FCD2F07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AC63" w14:textId="7CD2BF73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3AC9" w14:textId="512E6BE2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35B7" w14:textId="082EFA2E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</w:tr>
      <w:tr w:rsidR="003D6A34" w:rsidRPr="00AB7668" w14:paraId="12AD07D5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F8F0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EFC6" w14:textId="3F272FD9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3794" w14:textId="7BD49DFE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E888" w14:textId="1D91EDFF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72FD" w14:textId="665A09B0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15A0" w14:textId="7CEDB0B6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5A11" w14:textId="5A91E34C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</w:tr>
      <w:tr w:rsidR="003D6A34" w:rsidRPr="00AB7668" w14:paraId="002C5A9D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3F10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03A2" w14:textId="5D635EA3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27E2" w14:textId="395BDA1D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CE43" w14:textId="026409EF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ACEC" w14:textId="7DE79C42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7F45" w14:textId="45A140BC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7A59" w14:textId="1402F4BE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141,0</w:t>
            </w:r>
          </w:p>
        </w:tc>
      </w:tr>
      <w:tr w:rsidR="003D6A34" w:rsidRPr="00AB7668" w14:paraId="16CECEAA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E7F1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D727" w14:textId="48328601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C9C9" w14:textId="059135FF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FCF5" w14:textId="52DDD570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3425" w14:textId="286A34FA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5412" w14:textId="563D47A2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0E34" w14:textId="62B838B7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</w:tr>
      <w:tr w:rsidR="003D6A34" w:rsidRPr="00AB7668" w14:paraId="216A50DD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0735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3F9D" w14:textId="554BB8B1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4F30" w14:textId="3F06625E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C6AC" w14:textId="23520BB3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6CFA" w14:textId="425431C8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B160" w14:textId="3306AA23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81C5" w14:textId="21B9CA72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</w:tr>
      <w:tr w:rsidR="003D6A34" w:rsidRPr="00AB7668" w14:paraId="28115062" w14:textId="77777777" w:rsidTr="00452056">
        <w:trPr>
          <w:trHeight w:val="78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F027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AEAF" w14:textId="54F94075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30FD" w14:textId="3FEB0DE0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2357" w14:textId="1D978CA0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9ABE" w14:textId="47AFBE09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5892" w14:textId="07F1FBCE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A218" w14:textId="547DFF4F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</w:tr>
      <w:tr w:rsidR="003D6A34" w:rsidRPr="00AB7668" w14:paraId="0961114A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7507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5492" w14:textId="792AA064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6CBD" w14:textId="3C7A8F02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4056" w14:textId="59FA8B3F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0D7D" w14:textId="0CA25E12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63FA" w14:textId="6955BB2A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597F" w14:textId="28BC03D2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202,2</w:t>
            </w:r>
          </w:p>
        </w:tc>
      </w:tr>
      <w:tr w:rsidR="003D6A34" w:rsidRPr="00AB7668" w14:paraId="6FC04927" w14:textId="77777777" w:rsidTr="00452056">
        <w:trPr>
          <w:trHeight w:val="51"/>
          <w:jc w:val="right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078A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3A29" w14:textId="73581F00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08A5" w14:textId="133B9F09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5BF0" w14:textId="7BBCE7C5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D04A" w14:textId="4788DE2A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9960" w14:textId="68BFDEE0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C055" w14:textId="23D62D9D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264,6</w:t>
            </w:r>
          </w:p>
        </w:tc>
      </w:tr>
    </w:tbl>
    <w:p w14:paraId="3EC359ED" w14:textId="77777777" w:rsidR="00E1057E" w:rsidRPr="00AB7668" w:rsidRDefault="00E1057E" w:rsidP="00E1057E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14:paraId="0D64D85E" w14:textId="2C762F80" w:rsidR="00E1057E" w:rsidRPr="008707B8" w:rsidRDefault="00E1057E" w:rsidP="00610194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8707B8">
        <w:rPr>
          <w:rFonts w:ascii="Times New Roman" w:hAnsi="Times New Roman" w:cs="Times New Roman"/>
        </w:rPr>
        <w:t xml:space="preserve">У </w:t>
      </w:r>
      <w:proofErr w:type="spellStart"/>
      <w:r w:rsidRPr="008707B8">
        <w:rPr>
          <w:rFonts w:ascii="Times New Roman" w:hAnsi="Times New Roman" w:cs="Times New Roman"/>
          <w:b/>
        </w:rPr>
        <w:t>планинским</w:t>
      </w:r>
      <w:proofErr w:type="spellEnd"/>
      <w:r w:rsidRPr="008707B8">
        <w:rPr>
          <w:rFonts w:ascii="Times New Roman" w:hAnsi="Times New Roman" w:cs="Times New Roman"/>
          <w:b/>
        </w:rPr>
        <w:t xml:space="preserve"> </w:t>
      </w:r>
      <w:r w:rsidR="001B5DC3" w:rsidRPr="008707B8">
        <w:rPr>
          <w:rFonts w:ascii="Times New Roman" w:hAnsi="Times New Roman" w:cs="Times New Roman"/>
          <w:b/>
          <w:lang w:val="sr-Cyrl-RS"/>
        </w:rPr>
        <w:t>центрима</w:t>
      </w:r>
      <w:r w:rsidRPr="008707B8">
        <w:rPr>
          <w:rFonts w:ascii="Times New Roman" w:hAnsi="Times New Roman" w:cs="Times New Roman"/>
        </w:rPr>
        <w:t xml:space="preserve"> </w:t>
      </w:r>
      <w:proofErr w:type="spellStart"/>
      <w:r w:rsidRPr="008707B8">
        <w:rPr>
          <w:rFonts w:ascii="Times New Roman" w:hAnsi="Times New Roman" w:cs="Times New Roman"/>
        </w:rPr>
        <w:t>регистровано</w:t>
      </w:r>
      <w:proofErr w:type="spellEnd"/>
      <w:r w:rsidRPr="008707B8">
        <w:rPr>
          <w:rFonts w:ascii="Times New Roman" w:hAnsi="Times New Roman" w:cs="Times New Roman"/>
        </w:rPr>
        <w:t xml:space="preserve"> </w:t>
      </w:r>
      <w:proofErr w:type="spellStart"/>
      <w:r w:rsidRPr="008707B8">
        <w:rPr>
          <w:rFonts w:ascii="Times New Roman" w:hAnsi="Times New Roman" w:cs="Times New Roman"/>
        </w:rPr>
        <w:t>је</w:t>
      </w:r>
      <w:proofErr w:type="spellEnd"/>
      <w:r w:rsidRPr="008707B8">
        <w:rPr>
          <w:rFonts w:ascii="Times New Roman" w:hAnsi="Times New Roman" w:cs="Times New Roman"/>
        </w:rPr>
        <w:t xml:space="preserve"> </w:t>
      </w:r>
      <w:proofErr w:type="spellStart"/>
      <w:r w:rsidRPr="008707B8">
        <w:rPr>
          <w:rFonts w:ascii="Times New Roman" w:hAnsi="Times New Roman" w:cs="Times New Roman"/>
        </w:rPr>
        <w:t>укупно</w:t>
      </w:r>
      <w:proofErr w:type="spellEnd"/>
      <w:r w:rsidRPr="008707B8">
        <w:rPr>
          <w:rFonts w:ascii="Times New Roman" w:hAnsi="Times New Roman" w:cs="Times New Roman"/>
        </w:rPr>
        <w:t xml:space="preserve"> </w:t>
      </w:r>
      <w:r w:rsidR="008707B8" w:rsidRPr="008707B8">
        <w:rPr>
          <w:rFonts w:ascii="Times New Roman" w:eastAsia="Times New Roman" w:hAnsi="Times New Roman" w:cs="Times New Roman"/>
          <w:color w:val="000000"/>
        </w:rPr>
        <w:t>2</w:t>
      </w:r>
      <w:r w:rsidR="009F61E3">
        <w:rPr>
          <w:rFonts w:ascii="Times New Roman" w:eastAsia="Times New Roman" w:hAnsi="Times New Roman" w:cs="Times New Roman"/>
          <w:color w:val="000000"/>
          <w:lang w:val="sr-Cyrl-RS"/>
        </w:rPr>
        <w:t>.906.154</w:t>
      </w:r>
      <w:r w:rsidR="008707B8" w:rsidRPr="008707B8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proofErr w:type="spellStart"/>
      <w:r w:rsidRPr="008707B8">
        <w:rPr>
          <w:rFonts w:ascii="Times New Roman" w:eastAsia="Times New Roman" w:hAnsi="Times New Roman" w:cs="Times New Roman"/>
          <w:bCs/>
        </w:rPr>
        <w:t>ноћењ</w:t>
      </w:r>
      <w:proofErr w:type="spellEnd"/>
      <w:r w:rsidR="00110D61" w:rsidRPr="008707B8">
        <w:rPr>
          <w:rFonts w:ascii="Times New Roman" w:eastAsia="Times New Roman" w:hAnsi="Times New Roman" w:cs="Times New Roman"/>
          <w:bCs/>
          <w:lang w:val="sr-Cyrl-RS"/>
        </w:rPr>
        <w:t>е</w:t>
      </w:r>
      <w:r w:rsidRPr="008707B8">
        <w:rPr>
          <w:rFonts w:ascii="Times New Roman" w:eastAsia="Times New Roman" w:hAnsi="Times New Roman" w:cs="Times New Roman"/>
          <w:bCs/>
        </w:rPr>
        <w:t xml:space="preserve"> </w:t>
      </w:r>
      <w:r w:rsidR="007D535E">
        <w:rPr>
          <w:rFonts w:ascii="Times New Roman" w:eastAsia="Times New Roman" w:hAnsi="Times New Roman" w:cs="Times New Roman"/>
          <w:bCs/>
          <w:lang w:val="sr-Cyrl-RS"/>
        </w:rPr>
        <w:t xml:space="preserve">туриста </w:t>
      </w:r>
      <w:r w:rsidRPr="008707B8">
        <w:rPr>
          <w:rFonts w:ascii="Times New Roman" w:eastAsia="Times New Roman" w:hAnsi="Times New Roman" w:cs="Times New Roman"/>
          <w:bCs/>
        </w:rPr>
        <w:t>(</w:t>
      </w:r>
      <w:proofErr w:type="spellStart"/>
      <w:r w:rsidRPr="008707B8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8707B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707B8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8707B8">
        <w:rPr>
          <w:rFonts w:ascii="Times New Roman" w:eastAsia="Times New Roman" w:hAnsi="Times New Roman" w:cs="Times New Roman"/>
          <w:bCs/>
        </w:rPr>
        <w:t xml:space="preserve"> </w:t>
      </w:r>
      <w:r w:rsidR="009F61E3">
        <w:rPr>
          <w:rFonts w:ascii="Times New Roman" w:eastAsia="Times New Roman" w:hAnsi="Times New Roman" w:cs="Times New Roman"/>
          <w:bCs/>
          <w:lang w:val="sr-Cyrl-RS"/>
        </w:rPr>
        <w:t>3,1</w:t>
      </w:r>
      <w:r w:rsidRPr="008707B8">
        <w:rPr>
          <w:rFonts w:ascii="Times New Roman" w:eastAsia="Times New Roman" w:hAnsi="Times New Roman" w:cs="Times New Roman"/>
          <w:bCs/>
        </w:rPr>
        <w:t xml:space="preserve">% у </w:t>
      </w:r>
      <w:proofErr w:type="spellStart"/>
      <w:r w:rsidRPr="008707B8">
        <w:rPr>
          <w:rFonts w:ascii="Times New Roman" w:eastAsia="Times New Roman" w:hAnsi="Times New Roman" w:cs="Times New Roman"/>
          <w:bCs/>
        </w:rPr>
        <w:t>односу</w:t>
      </w:r>
      <w:proofErr w:type="spellEnd"/>
      <w:r w:rsidRPr="008707B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707B8">
        <w:rPr>
          <w:rFonts w:ascii="Times New Roman" w:eastAsia="Times New Roman" w:hAnsi="Times New Roman" w:cs="Times New Roman"/>
          <w:bCs/>
        </w:rPr>
        <w:t>на</w:t>
      </w:r>
      <w:proofErr w:type="spellEnd"/>
      <w:r w:rsidRPr="008707B8">
        <w:rPr>
          <w:rFonts w:ascii="Times New Roman" w:eastAsia="Times New Roman" w:hAnsi="Times New Roman" w:cs="Times New Roman"/>
          <w:bCs/>
        </w:rPr>
        <w:t xml:space="preserve"> 2023. </w:t>
      </w:r>
      <w:proofErr w:type="spellStart"/>
      <w:r w:rsidRPr="008707B8">
        <w:rPr>
          <w:rFonts w:ascii="Times New Roman" w:eastAsia="Times New Roman" w:hAnsi="Times New Roman" w:cs="Times New Roman"/>
          <w:bCs/>
        </w:rPr>
        <w:t>годин</w:t>
      </w:r>
      <w:proofErr w:type="spellEnd"/>
      <w:r w:rsidR="009F61E3">
        <w:rPr>
          <w:rFonts w:ascii="Times New Roman" w:eastAsia="Times New Roman" w:hAnsi="Times New Roman" w:cs="Times New Roman"/>
          <w:bCs/>
          <w:lang w:val="sr-Cyrl-RS"/>
        </w:rPr>
        <w:t>у</w:t>
      </w:r>
      <w:r w:rsidRPr="008707B8">
        <w:rPr>
          <w:rFonts w:ascii="Times New Roman" w:hAnsi="Times New Roman" w:cs="Times New Roman"/>
        </w:rPr>
        <w:t xml:space="preserve">), </w:t>
      </w:r>
      <w:proofErr w:type="spellStart"/>
      <w:r w:rsidRPr="008707B8">
        <w:rPr>
          <w:rFonts w:ascii="Times New Roman" w:hAnsi="Times New Roman" w:cs="Times New Roman"/>
        </w:rPr>
        <w:t>од</w:t>
      </w:r>
      <w:proofErr w:type="spellEnd"/>
      <w:r w:rsidRPr="008707B8">
        <w:rPr>
          <w:rFonts w:ascii="Times New Roman" w:hAnsi="Times New Roman" w:cs="Times New Roman"/>
        </w:rPr>
        <w:t xml:space="preserve"> </w:t>
      </w:r>
      <w:proofErr w:type="spellStart"/>
      <w:r w:rsidRPr="008707B8">
        <w:rPr>
          <w:rFonts w:ascii="Times New Roman" w:hAnsi="Times New Roman" w:cs="Times New Roman"/>
        </w:rPr>
        <w:t>чега</w:t>
      </w:r>
      <w:proofErr w:type="spellEnd"/>
      <w:r w:rsidRPr="008707B8">
        <w:rPr>
          <w:rFonts w:ascii="Times New Roman" w:hAnsi="Times New Roman" w:cs="Times New Roman"/>
        </w:rPr>
        <w:t xml:space="preserve"> </w:t>
      </w:r>
      <w:proofErr w:type="spellStart"/>
      <w:r w:rsidRPr="008707B8">
        <w:rPr>
          <w:rFonts w:ascii="Times New Roman" w:hAnsi="Times New Roman" w:cs="Times New Roman"/>
        </w:rPr>
        <w:t>су</w:t>
      </w:r>
      <w:proofErr w:type="spellEnd"/>
      <w:r w:rsidRPr="008707B8">
        <w:rPr>
          <w:rFonts w:ascii="Times New Roman" w:hAnsi="Times New Roman" w:cs="Times New Roman"/>
        </w:rPr>
        <w:t xml:space="preserve"> </w:t>
      </w:r>
      <w:proofErr w:type="spellStart"/>
      <w:r w:rsidRPr="008707B8">
        <w:rPr>
          <w:rFonts w:ascii="Times New Roman" w:hAnsi="Times New Roman" w:cs="Times New Roman"/>
        </w:rPr>
        <w:t>домаћи</w:t>
      </w:r>
      <w:proofErr w:type="spellEnd"/>
      <w:r w:rsidRPr="008707B8">
        <w:rPr>
          <w:rFonts w:ascii="Times New Roman" w:hAnsi="Times New Roman" w:cs="Times New Roman"/>
        </w:rPr>
        <w:t xml:space="preserve"> </w:t>
      </w:r>
      <w:proofErr w:type="spellStart"/>
      <w:r w:rsidRPr="008707B8">
        <w:rPr>
          <w:rFonts w:ascii="Times New Roman" w:hAnsi="Times New Roman" w:cs="Times New Roman"/>
        </w:rPr>
        <w:t>туристи</w:t>
      </w:r>
      <w:proofErr w:type="spellEnd"/>
      <w:r w:rsidRPr="008707B8">
        <w:rPr>
          <w:rFonts w:ascii="Times New Roman" w:hAnsi="Times New Roman" w:cs="Times New Roman"/>
        </w:rPr>
        <w:t xml:space="preserve"> </w:t>
      </w:r>
      <w:proofErr w:type="spellStart"/>
      <w:r w:rsidRPr="008707B8">
        <w:rPr>
          <w:rFonts w:ascii="Times New Roman" w:hAnsi="Times New Roman" w:cs="Times New Roman"/>
        </w:rPr>
        <w:t>остварили</w:t>
      </w:r>
      <w:proofErr w:type="spellEnd"/>
      <w:r w:rsidRPr="008707B8">
        <w:rPr>
          <w:rFonts w:ascii="Times New Roman" w:hAnsi="Times New Roman" w:cs="Times New Roman"/>
        </w:rPr>
        <w:t xml:space="preserve"> </w:t>
      </w:r>
      <w:r w:rsidR="008707B8" w:rsidRPr="008707B8">
        <w:rPr>
          <w:rFonts w:ascii="Times New Roman" w:eastAsia="Times New Roman" w:hAnsi="Times New Roman" w:cs="Times New Roman"/>
          <w:color w:val="000000"/>
        </w:rPr>
        <w:t>2.</w:t>
      </w:r>
      <w:r w:rsidR="009F61E3">
        <w:rPr>
          <w:rFonts w:ascii="Times New Roman" w:eastAsia="Times New Roman" w:hAnsi="Times New Roman" w:cs="Times New Roman"/>
          <w:color w:val="000000"/>
          <w:lang w:val="sr-Cyrl-RS"/>
        </w:rPr>
        <w:t>255.110</w:t>
      </w:r>
      <w:r w:rsidRPr="008707B8">
        <w:rPr>
          <w:rFonts w:ascii="Times New Roman" w:eastAsia="Times New Roman" w:hAnsi="Times New Roman" w:cs="Times New Roman"/>
          <w:bCs/>
        </w:rPr>
        <w:t xml:space="preserve"> (</w:t>
      </w:r>
      <w:r w:rsidR="00482A01" w:rsidRPr="008707B8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proofErr w:type="spellStart"/>
      <w:r w:rsidRPr="008707B8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8707B8">
        <w:rPr>
          <w:rFonts w:ascii="Times New Roman" w:eastAsia="Times New Roman" w:hAnsi="Times New Roman" w:cs="Times New Roman"/>
          <w:bCs/>
        </w:rPr>
        <w:t xml:space="preserve"> </w:t>
      </w:r>
      <w:r w:rsidR="009F61E3">
        <w:rPr>
          <w:rFonts w:ascii="Times New Roman" w:eastAsia="Times New Roman" w:hAnsi="Times New Roman" w:cs="Times New Roman"/>
          <w:bCs/>
          <w:lang w:val="sr-Cyrl-RS"/>
        </w:rPr>
        <w:t>1,6</w:t>
      </w:r>
      <w:r w:rsidRPr="008707B8">
        <w:rPr>
          <w:rFonts w:ascii="Times New Roman" w:eastAsia="Times New Roman" w:hAnsi="Times New Roman" w:cs="Times New Roman"/>
          <w:bCs/>
        </w:rPr>
        <w:t xml:space="preserve">%), а </w:t>
      </w:r>
      <w:proofErr w:type="spellStart"/>
      <w:r w:rsidRPr="008707B8">
        <w:rPr>
          <w:rFonts w:ascii="Times New Roman" w:eastAsia="Times New Roman" w:hAnsi="Times New Roman" w:cs="Times New Roman"/>
          <w:bCs/>
        </w:rPr>
        <w:t>страни</w:t>
      </w:r>
      <w:proofErr w:type="spellEnd"/>
      <w:r w:rsidRPr="008707B8">
        <w:rPr>
          <w:rFonts w:ascii="Times New Roman" w:eastAsia="Times New Roman" w:hAnsi="Times New Roman" w:cs="Times New Roman"/>
          <w:bCs/>
        </w:rPr>
        <w:t xml:space="preserve"> </w:t>
      </w:r>
      <w:r w:rsidR="009F61E3">
        <w:rPr>
          <w:rFonts w:ascii="Times New Roman" w:eastAsia="Times New Roman" w:hAnsi="Times New Roman" w:cs="Times New Roman"/>
          <w:color w:val="000000"/>
          <w:lang w:val="sr-Cyrl-RS"/>
        </w:rPr>
        <w:t>651.044</w:t>
      </w:r>
      <w:r w:rsidR="008707B8" w:rsidRPr="008707B8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8707B8">
        <w:rPr>
          <w:rFonts w:ascii="Times New Roman" w:eastAsia="Times New Roman" w:hAnsi="Times New Roman" w:cs="Times New Roman"/>
          <w:bCs/>
        </w:rPr>
        <w:t>(</w:t>
      </w:r>
      <w:proofErr w:type="spellStart"/>
      <w:r w:rsidRPr="008707B8">
        <w:rPr>
          <w:rFonts w:ascii="Times New Roman" w:eastAsia="Times New Roman" w:hAnsi="Times New Roman" w:cs="Times New Roman"/>
          <w:bCs/>
        </w:rPr>
        <w:t>раст</w:t>
      </w:r>
      <w:proofErr w:type="spellEnd"/>
      <w:r w:rsidRPr="008707B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707B8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8707B8">
        <w:rPr>
          <w:rFonts w:ascii="Times New Roman" w:eastAsia="Times New Roman" w:hAnsi="Times New Roman" w:cs="Times New Roman"/>
          <w:bCs/>
        </w:rPr>
        <w:t xml:space="preserve">  </w:t>
      </w:r>
      <w:r w:rsidR="00110D61" w:rsidRPr="008707B8">
        <w:rPr>
          <w:rFonts w:ascii="Times New Roman" w:eastAsia="Times New Roman" w:hAnsi="Times New Roman" w:cs="Times New Roman"/>
          <w:bCs/>
          <w:lang w:val="sr-Cyrl-RS"/>
        </w:rPr>
        <w:t>2</w:t>
      </w:r>
      <w:r w:rsidR="008707B8" w:rsidRPr="008707B8">
        <w:rPr>
          <w:rFonts w:ascii="Times New Roman" w:eastAsia="Times New Roman" w:hAnsi="Times New Roman" w:cs="Times New Roman"/>
          <w:bCs/>
          <w:lang w:val="sr-Cyrl-RS"/>
        </w:rPr>
        <w:t>3,</w:t>
      </w:r>
      <w:r w:rsidR="009F61E3">
        <w:rPr>
          <w:rFonts w:ascii="Times New Roman" w:eastAsia="Times New Roman" w:hAnsi="Times New Roman" w:cs="Times New Roman"/>
          <w:bCs/>
          <w:lang w:val="sr-Cyrl-RS"/>
        </w:rPr>
        <w:t>6</w:t>
      </w:r>
      <w:r w:rsidRPr="008707B8">
        <w:rPr>
          <w:rFonts w:ascii="Times New Roman" w:eastAsia="Times New Roman" w:hAnsi="Times New Roman" w:cs="Times New Roman"/>
          <w:bCs/>
        </w:rPr>
        <w:t xml:space="preserve">%). </w:t>
      </w:r>
    </w:p>
    <w:p w14:paraId="70CD4704" w14:textId="70B8C281" w:rsidR="00E1057E" w:rsidRDefault="00E1057E" w:rsidP="00E1057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67"/>
        <w:gridCol w:w="1239"/>
        <w:gridCol w:w="1177"/>
        <w:gridCol w:w="1177"/>
        <w:gridCol w:w="1177"/>
        <w:gridCol w:w="992"/>
      </w:tblGrid>
      <w:tr w:rsidR="00E1057E" w:rsidRPr="00AB7668" w14:paraId="69D0D210" w14:textId="77777777" w:rsidTr="004E4BC4">
        <w:trPr>
          <w:trHeight w:val="260"/>
        </w:trPr>
        <w:tc>
          <w:tcPr>
            <w:tcW w:w="2552" w:type="dxa"/>
            <w:vMerge w:val="restart"/>
            <w:shd w:val="clear" w:color="auto" w:fill="ED7D31"/>
            <w:vAlign w:val="center"/>
            <w:hideMark/>
          </w:tcPr>
          <w:p w14:paraId="0E2A5F7D" w14:textId="39EE7A25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2024</w:t>
            </w: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7229" w:type="dxa"/>
            <w:gridSpan w:val="6"/>
            <w:shd w:val="clear" w:color="auto" w:fill="C6EFCE"/>
            <w:noWrap/>
            <w:vAlign w:val="center"/>
            <w:hideMark/>
          </w:tcPr>
          <w:p w14:paraId="0A9DFBC8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E1057E" w:rsidRPr="00AB7668" w14:paraId="7C32A757" w14:textId="77777777" w:rsidTr="004E4BC4">
        <w:trPr>
          <w:trHeight w:val="76"/>
        </w:trPr>
        <w:tc>
          <w:tcPr>
            <w:tcW w:w="2552" w:type="dxa"/>
            <w:vMerge/>
            <w:vAlign w:val="center"/>
            <w:hideMark/>
          </w:tcPr>
          <w:p w14:paraId="0B17A8AD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67" w:type="dxa"/>
            <w:shd w:val="clear" w:color="auto" w:fill="C6EFCE"/>
            <w:noWrap/>
            <w:vAlign w:val="center"/>
            <w:hideMark/>
          </w:tcPr>
          <w:p w14:paraId="25AEA7CD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239" w:type="dxa"/>
            <w:noWrap/>
            <w:vAlign w:val="center"/>
            <w:hideMark/>
          </w:tcPr>
          <w:p w14:paraId="38682ABB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77" w:type="dxa"/>
            <w:shd w:val="clear" w:color="auto" w:fill="C6EFCE"/>
            <w:noWrap/>
            <w:vAlign w:val="center"/>
            <w:hideMark/>
          </w:tcPr>
          <w:p w14:paraId="0F3C17CF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177" w:type="dxa"/>
            <w:noWrap/>
            <w:vAlign w:val="center"/>
            <w:hideMark/>
          </w:tcPr>
          <w:p w14:paraId="0F6A2BCE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77" w:type="dxa"/>
            <w:shd w:val="clear" w:color="auto" w:fill="C6EFCE"/>
            <w:noWrap/>
            <w:vAlign w:val="center"/>
            <w:hideMark/>
          </w:tcPr>
          <w:p w14:paraId="771F3BE0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0448E981" w14:textId="77777777" w:rsidR="00E1057E" w:rsidRPr="00AB766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3D6A34" w:rsidRPr="00AB7668" w14:paraId="718BE0C5" w14:textId="77777777" w:rsidTr="00F52700">
        <w:trPr>
          <w:trHeight w:val="76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4ABEA0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</w:t>
            </w:r>
            <w:proofErr w:type="spellEnd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47FCA14" w14:textId="17C1D5D6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9F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906</w:t>
            </w:r>
            <w:r w:rsidR="009F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57845D2" w14:textId="7628078D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21B59FD" w14:textId="2E0C6366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9F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</w:t>
            </w:r>
            <w:r w:rsidR="009F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E580A70" w14:textId="11A2F320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295481F" w14:textId="2C4E12ED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651</w:t>
            </w:r>
            <w:r w:rsidR="009F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3FCBA81" w14:textId="7E35D2C0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123,6</w:t>
            </w:r>
          </w:p>
        </w:tc>
      </w:tr>
      <w:tr w:rsidR="003D6A34" w:rsidRPr="00AB7668" w14:paraId="3D948768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D3B7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C78E" w14:textId="02351F54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5A5" w14:textId="2D60E6FA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F35D" w14:textId="4940D8E7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881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0802" w14:textId="37EDD98D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0AAC" w14:textId="4A38E3E4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2914" w14:textId="6BC045EE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</w:tr>
      <w:tr w:rsidR="003D6A34" w:rsidRPr="00AB7668" w14:paraId="0C78D2FE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81E4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CAE3" w14:textId="6A5ED189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561C" w14:textId="3B3C8E6C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3C60" w14:textId="57CDFF0B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FE4D" w14:textId="6BACE095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9821" w14:textId="038B7AD9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00C2" w14:textId="003E2152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</w:t>
            </w:r>
          </w:p>
        </w:tc>
      </w:tr>
      <w:tr w:rsidR="003D6A34" w:rsidRPr="00AB7668" w14:paraId="1C253B05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1CD0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166E" w14:textId="529954C0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3CA6" w14:textId="53EF9621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791C" w14:textId="14BE1CC5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E19E" w14:textId="49ED612D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37F3" w14:textId="18F48238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4D6E" w14:textId="048F8650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3D6A34" w:rsidRPr="00AB7668" w14:paraId="347650B9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0249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91B3" w14:textId="5F553DBD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3813" w14:textId="20C69218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05A6" w14:textId="5C6267E3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757D" w14:textId="20172109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217E" w14:textId="77345856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9385" w14:textId="6B9CDE85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</w:tr>
      <w:tr w:rsidR="003D6A34" w:rsidRPr="00AB7668" w14:paraId="4EB1FEEE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A957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4A2B" w14:textId="642E5C64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2C1D" w14:textId="463FA94F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1BDE" w14:textId="463863C1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EA7E" w14:textId="5C9B1990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AB41" w14:textId="2E2DCBB6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C164" w14:textId="70FC02A6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113,1</w:t>
            </w:r>
          </w:p>
        </w:tc>
      </w:tr>
      <w:tr w:rsidR="003D6A34" w:rsidRPr="00AB7668" w14:paraId="4112A878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D5FE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2978" w14:textId="619B5546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C346" w14:textId="558EE099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36BD" w14:textId="7C57B95A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B01F" w14:textId="0FC6C550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8FB3" w14:textId="2DECD152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7203" w14:textId="3DA95B0D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</w:tr>
      <w:tr w:rsidR="003D6A34" w:rsidRPr="00AB7668" w14:paraId="2023CB04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D319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0ED8" w14:textId="1F233C51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471E" w14:textId="78AA1837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0AC9" w14:textId="4C6EB485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A667" w14:textId="50643058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67C1" w14:textId="71270636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22A3" w14:textId="36A670A8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</w:tr>
      <w:tr w:rsidR="003D6A34" w:rsidRPr="00AB7668" w14:paraId="7A7B39EF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1F6A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D983" w14:textId="25CDB9C2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2C50" w14:textId="7609BD23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DBF8" w14:textId="4E1031D9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89F1" w14:textId="075E1242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BC05" w14:textId="3EEF1790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BAA5" w14:textId="7567C1E1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</w:tr>
      <w:tr w:rsidR="003D6A34" w:rsidRPr="00AB7668" w14:paraId="3E2B3912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788A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</w:t>
            </w:r>
            <w:proofErr w:type="spellEnd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2391" w14:textId="605C0225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5EEB" w14:textId="323E282D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5721" w14:textId="5E55425F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6D46" w14:textId="07B307A4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D9A5" w14:textId="01263424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3FCB" w14:textId="6F6C6570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</w:tr>
      <w:tr w:rsidR="003D6A34" w:rsidRPr="00AB7668" w14:paraId="276961C9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37B7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2897" w14:textId="44CB27E6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2324" w14:textId="3D7CBBAA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E056" w14:textId="07E02FF9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2F4B" w14:textId="07C7B722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00E0" w14:textId="31AAF98F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66CC" w14:textId="2A8F919F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173,5</w:t>
            </w:r>
          </w:p>
        </w:tc>
      </w:tr>
      <w:tr w:rsidR="003D6A34" w:rsidRPr="00AB7668" w14:paraId="197A6892" w14:textId="77777777" w:rsidTr="00F52700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2AA9" w14:textId="77777777" w:rsidR="003D6A34" w:rsidRPr="00AB7668" w:rsidRDefault="003D6A34" w:rsidP="003D6A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4DED" w14:textId="40C66FF5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6BF5" w14:textId="7F5DE976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529E" w14:textId="3E9D27CB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9F6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7595" w14:textId="2EDC14B4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39B1C" w14:textId="4C130360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7409" w14:textId="10754661" w:rsidR="003D6A34" w:rsidRPr="009F61E3" w:rsidRDefault="003D6A34" w:rsidP="003D6A3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140,3</w:t>
            </w:r>
          </w:p>
        </w:tc>
      </w:tr>
    </w:tbl>
    <w:p w14:paraId="0A7B2E3F" w14:textId="77777777" w:rsidR="009F61E3" w:rsidRDefault="009F61E3" w:rsidP="004152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29EBC4F9" w14:textId="77777777" w:rsidR="009F61E3" w:rsidRDefault="009F61E3" w:rsidP="004152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21E5F7BC" w14:textId="77777777" w:rsidR="009F61E3" w:rsidRDefault="009F61E3" w:rsidP="004152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3B99867A" w14:textId="77777777" w:rsidR="009F61E3" w:rsidRDefault="009F61E3" w:rsidP="004152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30E991F3" w14:textId="77777777" w:rsidR="009F61E3" w:rsidRDefault="009F61E3" w:rsidP="004152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4F48C28F" w14:textId="77777777" w:rsidR="009F61E3" w:rsidRDefault="009F61E3" w:rsidP="004152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01B20F22" w14:textId="0A96DB78" w:rsidR="00E1057E" w:rsidRDefault="00E1057E" w:rsidP="004152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lastRenderedPageBreak/>
        <w:t>П</w:t>
      </w:r>
      <w:r w:rsidRPr="00116AB7">
        <w:rPr>
          <w:rFonts w:ascii="Times New Roman" w:hAnsi="Times New Roman"/>
          <w:b/>
        </w:rPr>
        <w:t>росечна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дужина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боравка</w:t>
      </w:r>
      <w:proofErr w:type="spellEnd"/>
      <w:r w:rsidRPr="00116AB7">
        <w:rPr>
          <w:rFonts w:ascii="Times New Roman" w:hAnsi="Times New Roman"/>
          <w:b/>
        </w:rPr>
        <w:t xml:space="preserve"> у </w:t>
      </w:r>
      <w:proofErr w:type="spellStart"/>
      <w:r w:rsidRPr="00116AB7">
        <w:rPr>
          <w:rFonts w:ascii="Times New Roman" w:hAnsi="Times New Roman"/>
          <w:b/>
        </w:rPr>
        <w:t>планинским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центрима</w:t>
      </w:r>
      <w:proofErr w:type="spellEnd"/>
      <w:r w:rsidRPr="00116AB7">
        <w:rPr>
          <w:rFonts w:ascii="Times New Roman" w:hAnsi="Times New Roman"/>
        </w:rPr>
        <w:t xml:space="preserve"> у 202</w:t>
      </w:r>
      <w:r>
        <w:rPr>
          <w:rFonts w:ascii="Times New Roman" w:hAnsi="Times New Roman"/>
        </w:rPr>
        <w:t>4</w:t>
      </w:r>
      <w:r w:rsidRPr="00116AB7">
        <w:rPr>
          <w:rFonts w:ascii="Times New Roman" w:hAnsi="Times New Roman"/>
        </w:rPr>
        <w:t xml:space="preserve">. </w:t>
      </w:r>
      <w:proofErr w:type="spellStart"/>
      <w:r w:rsidRPr="00116AB7">
        <w:rPr>
          <w:rFonts w:ascii="Times New Roman" w:hAnsi="Times New Roman"/>
        </w:rPr>
        <w:t>годин</w:t>
      </w:r>
      <w:proofErr w:type="spellEnd"/>
      <w:r w:rsidR="00195E4F">
        <w:rPr>
          <w:rFonts w:ascii="Times New Roman" w:hAnsi="Times New Roman"/>
          <w:lang w:val="sr-Cyrl-RS"/>
        </w:rPr>
        <w:t>и</w:t>
      </w:r>
      <w:r w:rsidRPr="00116AB7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је</w:t>
      </w:r>
      <w:proofErr w:type="spellEnd"/>
      <w:r w:rsidRPr="00116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</w:t>
      </w:r>
      <w:r w:rsidR="00184978">
        <w:rPr>
          <w:rFonts w:ascii="Times New Roman" w:hAnsi="Times New Roman"/>
          <w:lang w:val="sr-Cyrl-RS"/>
        </w:rPr>
        <w:t>1</w:t>
      </w:r>
      <w:r w:rsidR="006213B4">
        <w:rPr>
          <w:rFonts w:ascii="Times New Roman" w:hAnsi="Times New Roman"/>
          <w:lang w:val="sr-Cyrl-RS"/>
        </w:rPr>
        <w:t>0</w:t>
      </w:r>
      <w:r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дан</w:t>
      </w:r>
      <w:r>
        <w:rPr>
          <w:rFonts w:ascii="Times New Roman" w:hAnsi="Times New Roman"/>
        </w:rPr>
        <w:t>а</w:t>
      </w:r>
      <w:proofErr w:type="spellEnd"/>
      <w:r w:rsidRPr="00116AB7">
        <w:rPr>
          <w:rFonts w:ascii="Times New Roman" w:hAnsi="Times New Roman"/>
        </w:rPr>
        <w:t xml:space="preserve"> (</w:t>
      </w:r>
      <w:proofErr w:type="spellStart"/>
      <w:r w:rsidRPr="00116AB7">
        <w:rPr>
          <w:rFonts w:ascii="Times New Roman" w:hAnsi="Times New Roman"/>
        </w:rPr>
        <w:t>за</w:t>
      </w:r>
      <w:proofErr w:type="spellEnd"/>
      <w:r w:rsidRPr="00116AB7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домаће</w:t>
      </w:r>
      <w:proofErr w:type="spellEnd"/>
      <w:r w:rsidRPr="00116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</w:t>
      </w:r>
      <w:r w:rsidR="00184978">
        <w:rPr>
          <w:rFonts w:ascii="Times New Roman" w:hAnsi="Times New Roman"/>
          <w:lang w:val="sr-Cyrl-RS"/>
        </w:rPr>
        <w:t>3</w:t>
      </w:r>
      <w:r w:rsidR="006213B4">
        <w:rPr>
          <w:rFonts w:ascii="Times New Roman" w:hAnsi="Times New Roman"/>
          <w:lang w:val="sr-Cyrl-RS"/>
        </w:rPr>
        <w:t>0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>,</w:t>
      </w:r>
      <w:r w:rsidRPr="00116AB7">
        <w:rPr>
          <w:rFonts w:ascii="Times New Roman" w:hAnsi="Times New Roman"/>
        </w:rPr>
        <w:t xml:space="preserve"> а </w:t>
      </w:r>
      <w:proofErr w:type="spellStart"/>
      <w:r w:rsidRPr="00116AB7">
        <w:rPr>
          <w:rFonts w:ascii="Times New Roman" w:hAnsi="Times New Roman"/>
        </w:rPr>
        <w:t>за</w:t>
      </w:r>
      <w:proofErr w:type="spellEnd"/>
      <w:r w:rsidRPr="00116AB7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стране</w:t>
      </w:r>
      <w:proofErr w:type="spellEnd"/>
      <w:r w:rsidRPr="00116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2,</w:t>
      </w:r>
      <w:r w:rsidR="00184978">
        <w:rPr>
          <w:rFonts w:ascii="Times New Roman" w:hAnsi="Times New Roman"/>
          <w:lang w:val="sr-Cyrl-RS"/>
        </w:rPr>
        <w:t>5</w:t>
      </w:r>
      <w:r w:rsidR="006213B4">
        <w:rPr>
          <w:rFonts w:ascii="Times New Roman" w:hAnsi="Times New Roman"/>
          <w:lang w:val="sr-Cyrl-RS"/>
        </w:rPr>
        <w:t>7</w:t>
      </w:r>
      <w:r w:rsidRPr="00284695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дана</w:t>
      </w:r>
      <w:proofErr w:type="spellEnd"/>
      <w:r w:rsidRPr="00116AB7">
        <w:rPr>
          <w:rFonts w:ascii="Times New Roman" w:hAnsi="Times New Roman"/>
        </w:rPr>
        <w:t xml:space="preserve">). </w:t>
      </w:r>
    </w:p>
    <w:p w14:paraId="42BDE108" w14:textId="77777777" w:rsidR="004152FA" w:rsidRPr="004E4BC4" w:rsidRDefault="004152FA" w:rsidP="004152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2433"/>
        <w:gridCol w:w="1843"/>
        <w:gridCol w:w="2068"/>
      </w:tblGrid>
      <w:tr w:rsidR="00E1057E" w:rsidRPr="005A3BE8" w14:paraId="3847106B" w14:textId="77777777" w:rsidTr="004E4BC4">
        <w:trPr>
          <w:trHeight w:val="54"/>
          <w:jc w:val="center"/>
        </w:trPr>
        <w:tc>
          <w:tcPr>
            <w:tcW w:w="2582" w:type="dxa"/>
            <w:vMerge w:val="restart"/>
            <w:shd w:val="clear" w:color="auto" w:fill="F79646"/>
            <w:vAlign w:val="center"/>
            <w:hideMark/>
          </w:tcPr>
          <w:p w14:paraId="26FB2DF8" w14:textId="1B963FD8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4</w:t>
            </w: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44" w:type="dxa"/>
            <w:gridSpan w:val="3"/>
            <w:shd w:val="clear" w:color="auto" w:fill="FFC7CE"/>
            <w:vAlign w:val="center"/>
            <w:hideMark/>
          </w:tcPr>
          <w:p w14:paraId="0D1F59CB" w14:textId="77777777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Просечна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дужина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боравка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планинским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местима</w:t>
            </w:r>
            <w:proofErr w:type="spellEnd"/>
          </w:p>
          <w:p w14:paraId="06C46AEF" w14:textId="77777777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(у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данима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E1057E" w:rsidRPr="005A3BE8" w14:paraId="23009ED0" w14:textId="77777777" w:rsidTr="004E4BC4">
        <w:trPr>
          <w:trHeight w:val="53"/>
          <w:jc w:val="center"/>
        </w:trPr>
        <w:tc>
          <w:tcPr>
            <w:tcW w:w="2582" w:type="dxa"/>
            <w:vMerge/>
            <w:shd w:val="clear" w:color="auto" w:fill="D9D9D9"/>
            <w:vAlign w:val="center"/>
            <w:hideMark/>
          </w:tcPr>
          <w:p w14:paraId="194D9830" w14:textId="77777777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D9D9D9"/>
            <w:noWrap/>
            <w:vAlign w:val="center"/>
            <w:hideMark/>
          </w:tcPr>
          <w:p w14:paraId="50D42F92" w14:textId="77777777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843" w:type="dxa"/>
            <w:shd w:val="clear" w:color="auto" w:fill="D9D9D9"/>
            <w:noWrap/>
            <w:vAlign w:val="center"/>
            <w:hideMark/>
          </w:tcPr>
          <w:p w14:paraId="7731CE79" w14:textId="77777777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2068" w:type="dxa"/>
            <w:shd w:val="clear" w:color="auto" w:fill="D9D9D9"/>
            <w:noWrap/>
            <w:vAlign w:val="center"/>
            <w:hideMark/>
          </w:tcPr>
          <w:p w14:paraId="4CCB0160" w14:textId="77777777" w:rsidR="00E1057E" w:rsidRPr="005A3BE8" w:rsidRDefault="00E1057E" w:rsidP="002B2D05">
            <w:pPr>
              <w:pStyle w:val="Bezrazmaka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Страни</w:t>
            </w:r>
            <w:proofErr w:type="spellEnd"/>
          </w:p>
        </w:tc>
      </w:tr>
      <w:tr w:rsidR="009F61E3" w:rsidRPr="005A3BE8" w14:paraId="62586D0F" w14:textId="77777777" w:rsidTr="004E4BC4">
        <w:trPr>
          <w:trHeight w:val="53"/>
          <w:jc w:val="center"/>
        </w:trPr>
        <w:tc>
          <w:tcPr>
            <w:tcW w:w="2582" w:type="dxa"/>
            <w:shd w:val="clear" w:color="auto" w:fill="BFBFBF" w:themeFill="background1" w:themeFillShade="BF"/>
            <w:vAlign w:val="center"/>
          </w:tcPr>
          <w:p w14:paraId="69D94A5B" w14:textId="77777777" w:rsidR="009F61E3" w:rsidRPr="00110D61" w:rsidRDefault="009F61E3" w:rsidP="009F61E3">
            <w:pPr>
              <w:pStyle w:val="Bezrazmaka"/>
              <w:spacing w:line="0" w:lineRule="atLeast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10D61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Планински центри</w:t>
            </w:r>
          </w:p>
        </w:tc>
        <w:tc>
          <w:tcPr>
            <w:tcW w:w="2433" w:type="dxa"/>
            <w:shd w:val="clear" w:color="auto" w:fill="BFBFBF" w:themeFill="background1" w:themeFillShade="BF"/>
            <w:noWrap/>
            <w:vAlign w:val="bottom"/>
          </w:tcPr>
          <w:p w14:paraId="5006791F" w14:textId="2D8DD952" w:rsidR="009F61E3" w:rsidRPr="006213B4" w:rsidRDefault="009F61E3" w:rsidP="009F61E3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5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</w:tcPr>
          <w:p w14:paraId="236181F7" w14:textId="35D6F69B" w:rsidR="009F61E3" w:rsidRPr="006213B4" w:rsidRDefault="009F61E3" w:rsidP="009F61E3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5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2068" w:type="dxa"/>
            <w:shd w:val="clear" w:color="auto" w:fill="BFBFBF" w:themeFill="background1" w:themeFillShade="BF"/>
            <w:noWrap/>
            <w:vAlign w:val="bottom"/>
          </w:tcPr>
          <w:p w14:paraId="6EC3A330" w14:textId="12BF6DA8" w:rsidR="009F61E3" w:rsidRPr="006213B4" w:rsidRDefault="009F61E3" w:rsidP="009F61E3">
            <w:pPr>
              <w:pStyle w:val="Bezrazmaka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25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2,57</w:t>
            </w:r>
          </w:p>
        </w:tc>
      </w:tr>
      <w:tr w:rsidR="009F61E3" w:rsidRPr="005A3BE8" w14:paraId="32E549D6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755CC5C4" w14:textId="77777777" w:rsidR="009F61E3" w:rsidRPr="005A3BE8" w:rsidRDefault="009F61E3" w:rsidP="009F61E3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031BF0EF" w14:textId="54DE753C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F6B6B2" w14:textId="75446944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50CBBB82" w14:textId="5C875A2D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</w:tr>
      <w:tr w:rsidR="009F61E3" w:rsidRPr="005A3BE8" w14:paraId="34E8948A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214E67E4" w14:textId="77777777" w:rsidR="009F61E3" w:rsidRPr="005A3BE8" w:rsidRDefault="009F61E3" w:rsidP="009F61E3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57F464CD" w14:textId="4F9B4F95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CBF78B" w14:textId="1448DBCD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0CE47EFE" w14:textId="4A2504B0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3,84</w:t>
            </w:r>
          </w:p>
        </w:tc>
      </w:tr>
      <w:tr w:rsidR="009F61E3" w:rsidRPr="005A3BE8" w14:paraId="37D21E5C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599749CC" w14:textId="77777777" w:rsidR="009F61E3" w:rsidRPr="005A3BE8" w:rsidRDefault="009F61E3" w:rsidP="009F61E3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1BF704E2" w14:textId="0931BD24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83098C" w14:textId="5431C274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4122996" w14:textId="13FDB4B5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2,86</w:t>
            </w:r>
          </w:p>
        </w:tc>
      </w:tr>
      <w:tr w:rsidR="009F61E3" w:rsidRPr="005A3BE8" w14:paraId="2A0D5E61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12E3721C" w14:textId="77777777" w:rsidR="009F61E3" w:rsidRPr="005A3BE8" w:rsidRDefault="009F61E3" w:rsidP="009F61E3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Мокра</w:t>
            </w:r>
            <w:proofErr w:type="spellEnd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3A9D68F9" w14:textId="070A520F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D0F944" w14:textId="31FAB5CF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42F77341" w14:textId="7A1D8E0D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1,65</w:t>
            </w:r>
          </w:p>
        </w:tc>
      </w:tr>
      <w:tr w:rsidR="009F61E3" w:rsidRPr="005A3BE8" w14:paraId="7B8B537C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5DEA79F1" w14:textId="77777777" w:rsidR="009F61E3" w:rsidRPr="005A3BE8" w:rsidRDefault="009F61E3" w:rsidP="009F61E3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0754F011" w14:textId="5ADF9057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8A63A9" w14:textId="4DB1511E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81E4008" w14:textId="2681BAE0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</w:tr>
      <w:tr w:rsidR="009F61E3" w:rsidRPr="005A3BE8" w14:paraId="26798B3A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2B0EC16C" w14:textId="77777777" w:rsidR="009F61E3" w:rsidRPr="005A3BE8" w:rsidRDefault="009F61E3" w:rsidP="009F61E3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Фрушка</w:t>
            </w:r>
            <w:proofErr w:type="spellEnd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701F0BFF" w14:textId="59EAE815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1C2594" w14:textId="23D65D20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CDA86FE" w14:textId="71BF52E3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2,21</w:t>
            </w:r>
          </w:p>
        </w:tc>
      </w:tr>
      <w:tr w:rsidR="009F61E3" w:rsidRPr="005A3BE8" w14:paraId="63A41FF1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1FDEF874" w14:textId="77777777" w:rsidR="009F61E3" w:rsidRPr="005A3BE8" w:rsidRDefault="009F61E3" w:rsidP="009F61E3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47EE3F73" w14:textId="53DBCC7E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04F94B" w14:textId="3240EBB2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4BDC75E8" w14:textId="7F9ED10B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2,42</w:t>
            </w:r>
          </w:p>
        </w:tc>
      </w:tr>
      <w:tr w:rsidR="009F61E3" w:rsidRPr="005A3BE8" w14:paraId="459E68AD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2A6A5883" w14:textId="77777777" w:rsidR="009F61E3" w:rsidRPr="005A3BE8" w:rsidRDefault="009F61E3" w:rsidP="009F61E3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4CD26C03" w14:textId="0AC69AD8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868170" w14:textId="002F1016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26207111" w14:textId="2888D7A3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4,95</w:t>
            </w:r>
          </w:p>
        </w:tc>
      </w:tr>
      <w:tr w:rsidR="009F61E3" w:rsidRPr="005A3BE8" w14:paraId="57210E5C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692283F8" w14:textId="77777777" w:rsidR="009F61E3" w:rsidRPr="005A3BE8" w:rsidRDefault="009F61E3" w:rsidP="009F61E3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Стара</w:t>
            </w:r>
            <w:proofErr w:type="spellEnd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6C2DBA1A" w14:textId="24C5522C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495EB3" w14:textId="40EE2E90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66C2B831" w14:textId="0C7D1638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</w:tr>
      <w:tr w:rsidR="009F61E3" w:rsidRPr="005A3BE8" w14:paraId="4CA8C8F0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2A30C21B" w14:textId="77777777" w:rsidR="009F61E3" w:rsidRPr="005A3BE8" w:rsidRDefault="009F61E3" w:rsidP="009F61E3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2B9341C1" w14:textId="35CA15E5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4E4894" w14:textId="24B6CAD5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154329D7" w14:textId="139022A6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9F61E3" w:rsidRPr="005A3BE8" w14:paraId="13CC4ACA" w14:textId="77777777" w:rsidTr="004E4BC4">
        <w:trPr>
          <w:trHeight w:val="53"/>
          <w:jc w:val="center"/>
        </w:trPr>
        <w:tc>
          <w:tcPr>
            <w:tcW w:w="2582" w:type="dxa"/>
            <w:vAlign w:val="bottom"/>
          </w:tcPr>
          <w:p w14:paraId="023182FF" w14:textId="77777777" w:rsidR="009F61E3" w:rsidRPr="005A3BE8" w:rsidRDefault="009F61E3" w:rsidP="009F61E3">
            <w:pPr>
              <w:pStyle w:val="Bezrazmaka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407B2204" w14:textId="1B8E08E8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D4C1D4" w14:textId="32F87483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531CD2B5" w14:textId="009AA354" w:rsidR="009F61E3" w:rsidRPr="009F61E3" w:rsidRDefault="009F61E3" w:rsidP="009F61E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3,41</w:t>
            </w:r>
          </w:p>
        </w:tc>
      </w:tr>
    </w:tbl>
    <w:p w14:paraId="1F5DE37A" w14:textId="4173DB05" w:rsidR="00E1057E" w:rsidRDefault="00E1057E" w:rsidP="00E1057E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14:paraId="14A636BF" w14:textId="77777777" w:rsidR="004E4BC4" w:rsidRDefault="004E4BC4" w:rsidP="00E1057E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14:paraId="6FEC8CB8" w14:textId="77777777" w:rsidR="00E1057E" w:rsidRDefault="00E1057E" w:rsidP="00E1057E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8930" w:type="dxa"/>
        <w:tblInd w:w="137" w:type="dxa"/>
        <w:tblLook w:val="04A0" w:firstRow="1" w:lastRow="0" w:firstColumn="1" w:lastColumn="0" w:noHBand="0" w:noVBand="1"/>
      </w:tblPr>
      <w:tblGrid>
        <w:gridCol w:w="3686"/>
        <w:gridCol w:w="1842"/>
        <w:gridCol w:w="993"/>
        <w:gridCol w:w="1528"/>
        <w:gridCol w:w="881"/>
      </w:tblGrid>
      <w:tr w:rsidR="00E1057E" w:rsidRPr="00C13C12" w14:paraId="6255C259" w14:textId="77777777" w:rsidTr="005D4096">
        <w:trPr>
          <w:trHeight w:val="53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69AF2BF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 ТУРИСТ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ПО ЗЕМЉАМА ИЗ КОЈИХ ДОЛАЗЕ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315F9102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3A4ACAE0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5D4096" w:rsidRPr="00C13C12" w14:paraId="37C2EC39" w14:textId="77777777" w:rsidTr="005D4096">
        <w:trPr>
          <w:trHeight w:val="53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BB68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1CDB4DEA" w14:textId="6E1BFD69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2448C846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1737FD19" w14:textId="42D58AF9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59F56F7D" w14:textId="77777777" w:rsidR="00E1057E" w:rsidRPr="00C13C12" w:rsidRDefault="00E1057E" w:rsidP="002B2D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</w:tr>
      <w:tr w:rsidR="005D4096" w:rsidRPr="00C13C12" w14:paraId="1F1B7EAF" w14:textId="77777777" w:rsidTr="005D4096">
        <w:trPr>
          <w:trHeight w:val="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ED0A11" w14:textId="5BDD6380" w:rsidR="006213B4" w:rsidRPr="00C13C12" w:rsidRDefault="006213B4" w:rsidP="006213B4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УКУПНО СТРАНИХ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ТУРИСТА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5FA81354" w14:textId="2AC35BD9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4DFA5F99" w14:textId="04400F6D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19324182" w14:textId="63F72CE7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3807D24C" w14:textId="1695B379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109,2</w:t>
            </w:r>
          </w:p>
        </w:tc>
      </w:tr>
      <w:tr w:rsidR="005D4096" w:rsidRPr="00C13C12" w14:paraId="441D2A2B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D7C794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Албанија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67F5" w14:textId="1E45C369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111F" w14:textId="58FB04D6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BA7E" w14:textId="1C828B70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1A5D" w14:textId="52D90C59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5D4096" w:rsidRPr="00C13C12" w14:paraId="59FF3328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DE78FEF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Аустрија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9546" w14:textId="7566438C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62EA" w14:textId="17086E1F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8599" w14:textId="572C0248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0937" w14:textId="66DE5D5C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106,8</w:t>
            </w:r>
          </w:p>
        </w:tc>
      </w:tr>
      <w:tr w:rsidR="005D4096" w:rsidRPr="00C13C12" w14:paraId="313662E0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E5A7DDE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Белгија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7C8C" w14:textId="6F3A38BC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EAF7" w14:textId="3F889AB6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D2FC" w14:textId="4E605FA5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CB70" w14:textId="0FB93106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113,7</w:t>
            </w:r>
          </w:p>
        </w:tc>
      </w:tr>
      <w:tr w:rsidR="005D4096" w:rsidRPr="00C13C12" w14:paraId="0FF8C136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E7C0764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Белорусија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3CE7" w14:textId="279F6D46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3EE3" w14:textId="1519046E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638E" w14:textId="62420E76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174E" w14:textId="4EF089DC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112,3</w:t>
            </w:r>
          </w:p>
        </w:tc>
      </w:tr>
      <w:tr w:rsidR="005D4096" w:rsidRPr="00C13C12" w14:paraId="1ACEAF81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518FF18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Босна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Херцеговина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2AB0" w14:textId="2A2FDC57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7C26" w14:textId="0D71188D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B251" w14:textId="1B31B6B0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B892" w14:textId="72396C01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106,8</w:t>
            </w:r>
          </w:p>
        </w:tc>
      </w:tr>
      <w:tr w:rsidR="005D4096" w:rsidRPr="00C13C12" w14:paraId="41BEBF01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62FA203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Бугарска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FEC4" w14:textId="0924BB25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8F74" w14:textId="0939F39E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1E7E" w14:textId="5D3A2E0A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C14E" w14:textId="3246E5A4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125,3</w:t>
            </w:r>
          </w:p>
        </w:tc>
      </w:tr>
      <w:tr w:rsidR="005D4096" w:rsidRPr="00C13C12" w14:paraId="196D9CC3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DB251E5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Грчка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9170" w14:textId="612C1D22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47F6" w14:textId="31A6E028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6CC6" w14:textId="1C052700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E1EA" w14:textId="0A7DDC4D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</w:tr>
      <w:tr w:rsidR="005D4096" w:rsidRPr="00C13C12" w14:paraId="37A6A5BA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D2394A6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Данска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536E" w14:textId="74667F02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ACD5" w14:textId="5A45FAC8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233F" w14:textId="0CB5FE06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06BF" w14:textId="674337F3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111,9</w:t>
            </w:r>
          </w:p>
        </w:tc>
      </w:tr>
      <w:tr w:rsidR="005D4096" w:rsidRPr="00C13C12" w14:paraId="7E7B79D1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F30B055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Ирска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6599" w14:textId="1B2371E1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8BAD" w14:textId="0D3B9C5A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57AC" w14:textId="3CDEE98C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2393" w14:textId="215FADC5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112,6</w:t>
            </w:r>
          </w:p>
        </w:tc>
      </w:tr>
      <w:tr w:rsidR="005D4096" w:rsidRPr="00C13C12" w14:paraId="3BA6166B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1FD48B3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Исланд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F77C" w14:textId="39D48BD9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1E93" w14:textId="2A3404D4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AEAA" w14:textId="4EB270A2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919E" w14:textId="1FD5EAE8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159,3</w:t>
            </w:r>
          </w:p>
        </w:tc>
      </w:tr>
      <w:tr w:rsidR="005D4096" w:rsidRPr="00C13C12" w14:paraId="723A44EE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DB6CD4D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Италија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F94A" w14:textId="2A05C5C5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382B" w14:textId="0A195588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8A82" w14:textId="2E97C959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829C" w14:textId="6BB8B1CE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</w:tr>
      <w:tr w:rsidR="005D4096" w:rsidRPr="00C13C12" w14:paraId="64AB7D3D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0734963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Кипар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2D2A" w14:textId="3A80EA69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61B3" w14:textId="79E81777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E7C5" w14:textId="101434A6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3EF1" w14:textId="3F8BE1DF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116,3</w:t>
            </w:r>
          </w:p>
        </w:tc>
      </w:tr>
      <w:tr w:rsidR="005D4096" w:rsidRPr="00C13C12" w14:paraId="353E06B4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1F07743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Луксембург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009C" w14:textId="7EADA1CC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2E26" w14:textId="60E286ED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3A9B" w14:textId="72348B8F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F4C6" w14:textId="772DD03F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</w:tr>
      <w:tr w:rsidR="005D4096" w:rsidRPr="00C13C12" w14:paraId="2EB33749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7940444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Мађарска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70DD" w14:textId="6624FF46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D3C5" w14:textId="5B5AAE8D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0A00" w14:textId="64DAE32F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8F3F" w14:textId="02490DDB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117,9</w:t>
            </w:r>
          </w:p>
        </w:tc>
      </w:tr>
      <w:tr w:rsidR="005D4096" w:rsidRPr="00C13C12" w14:paraId="2AB175E9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C5CA55E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Немачка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C350" w14:textId="34621D7C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CECC" w14:textId="2A608467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2FF8" w14:textId="3C4A7431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F7FE" w14:textId="25A655BE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</w:tr>
      <w:tr w:rsidR="005D4096" w:rsidRPr="00C13C12" w14:paraId="2FA026F9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5052CAE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Норвешка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0286" w14:textId="3311FDF5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BD80" w14:textId="61468782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A3C8" w14:textId="0F5847C8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DFB0" w14:textId="71BB8CB3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</w:tr>
      <w:tr w:rsidR="005D4096" w:rsidRPr="00C13C12" w14:paraId="42A73ABB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E03F59A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Пољска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D1EF" w14:textId="544866A9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B87C" w14:textId="19737110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2DCA" w14:textId="48C67E2D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4F76" w14:textId="31F61B15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</w:tr>
      <w:tr w:rsidR="005D4096" w:rsidRPr="00C13C12" w14:paraId="0FA62AEB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485021C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Португалија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AE69" w14:textId="7897463F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BB80" w14:textId="5F82B3D1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F0AC" w14:textId="01E358DF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C1CA" w14:textId="159BE9FE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</w:tr>
      <w:tr w:rsidR="005D4096" w:rsidRPr="00C13C12" w14:paraId="70797689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4C92640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Северна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Македонија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5DE2" w14:textId="5B8028FC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9206" w14:textId="712EC612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D1BC" w14:textId="09D5124C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062B" w14:textId="63CEAF2A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</w:tr>
      <w:tr w:rsidR="005D4096" w:rsidRPr="00C13C12" w14:paraId="34B81035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EC55A94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Румунија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E6DC" w14:textId="5E6ECB75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72F2" w14:textId="52B7924F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6C7B" w14:textId="4E2B9253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77DD" w14:textId="02C94175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</w:tr>
      <w:tr w:rsidR="005D4096" w:rsidRPr="00C13C12" w14:paraId="7F343E64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452A091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Руска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Федерација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8FF3" w14:textId="5EB13173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3CBC" w14:textId="35DCC7C4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E1DF" w14:textId="78996B22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FF3B" w14:textId="7C52D760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</w:tr>
      <w:tr w:rsidR="005D4096" w:rsidRPr="00C13C12" w14:paraId="565CA4B8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24A78DE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Словачка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9DE9" w14:textId="4EC2E3D1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D581" w14:textId="352F835B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71E2" w14:textId="30AFE4F9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B18A" w14:textId="74525AB3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125,5</w:t>
            </w:r>
          </w:p>
        </w:tc>
      </w:tr>
      <w:tr w:rsidR="005D4096" w:rsidRPr="00C13C12" w14:paraId="791AA0F6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B27F96A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Словенија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37CB" w14:textId="25AA9701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29E1" w14:textId="2733CE9E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935A" w14:textId="66EFF467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ABDA" w14:textId="1739D79C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5D4096" w:rsidRPr="00C13C12" w14:paraId="59AF6E4F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D9DE43F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Турска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077F" w14:textId="1C6FBF2E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7F56" w14:textId="2C222CC7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C4CE" w14:textId="1E800C5B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0660" w14:textId="0406568E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115,8</w:t>
            </w:r>
          </w:p>
        </w:tc>
      </w:tr>
      <w:tr w:rsidR="005D4096" w:rsidRPr="00C13C12" w14:paraId="4DA02B88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A27B9F2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Велика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Британија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4C50" w14:textId="06061BEF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52E8" w14:textId="00AE1D2C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70D1" w14:textId="3166B8FB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AFEE" w14:textId="047D85C2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</w:tr>
      <w:tr w:rsidR="005D4096" w:rsidRPr="00C13C12" w14:paraId="1A478879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4B2D3BB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Украјина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5FD0" w14:textId="336A5998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6EDA" w14:textId="17DAA195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7531" w14:textId="4CD33852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408" w14:textId="6B72EB3B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136,4</w:t>
            </w:r>
          </w:p>
        </w:tc>
      </w:tr>
      <w:tr w:rsidR="005D4096" w:rsidRPr="00C13C12" w14:paraId="6064B8DA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54B3AF6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Финска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C143" w14:textId="11FBF7C9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15A3" w14:textId="35E3A923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D013" w14:textId="5E247209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5C24" w14:textId="1AAFA36D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</w:tr>
      <w:tr w:rsidR="005D4096" w:rsidRPr="00C13C12" w14:paraId="261788D6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3147311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Француска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0DEC" w14:textId="0A5D8C26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D9CC" w14:textId="7FF0AD6A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3065" w14:textId="3737B1B7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3887" w14:textId="76E86F95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</w:tr>
      <w:tr w:rsidR="005D4096" w:rsidRPr="00C13C12" w14:paraId="0CDB6385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FE9329C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Холандија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85B4" w14:textId="41D65523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2E1F" w14:textId="7BE4E4B1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2C0A" w14:textId="6EA98947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27C5" w14:textId="32711AF5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</w:tr>
      <w:tr w:rsidR="005D4096" w:rsidRPr="00C13C12" w14:paraId="0EAE7C3E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785AC92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Хрватска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5347" w14:textId="568CF68E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9665" w14:textId="5782962B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8518" w14:textId="790453CA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D2D8" w14:textId="5668E6F6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113,1</w:t>
            </w:r>
          </w:p>
        </w:tc>
      </w:tr>
      <w:tr w:rsidR="005D4096" w:rsidRPr="00C13C12" w14:paraId="1A382574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6E10CD8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Црна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Гора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AEC3" w14:textId="78DB936D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1EB9" w14:textId="4272E8AD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554F" w14:textId="360F54E9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70B8" w14:textId="51133F46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108,4</w:t>
            </w:r>
          </w:p>
        </w:tc>
      </w:tr>
      <w:tr w:rsidR="005D4096" w:rsidRPr="00C13C12" w14:paraId="749B77E2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701881D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Чешка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AA7D" w14:textId="1AB3C7BE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2AE5" w14:textId="4BD2AFEE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507B" w14:textId="0539311C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6EDA" w14:textId="5669FA10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117,1</w:t>
            </w:r>
          </w:p>
        </w:tc>
      </w:tr>
      <w:tr w:rsidR="005D4096" w:rsidRPr="00C13C12" w14:paraId="493ED5A3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B531F60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Швајцарска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Лихтенштајн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6C89" w14:textId="7E028356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8242" w14:textId="5140F4C9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A8D" w14:textId="7E1DB711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7E45" w14:textId="281C25D1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5D4096" w:rsidRPr="00C13C12" w14:paraId="2A206053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A96AD61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Шведска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0993" w14:textId="417566BD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341B" w14:textId="685564A2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B245" w14:textId="5504F458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DF54" w14:textId="0EC19F44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</w:tr>
      <w:tr w:rsidR="005D4096" w:rsidRPr="00C13C12" w14:paraId="7A6894E6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71C1C94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Шпанија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3E18" w14:textId="4FF33B19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00E1" w14:textId="02745813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6945" w14:textId="3A1EC6D6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3203" w14:textId="3A4FFE1A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</w:t>
            </w:r>
          </w:p>
        </w:tc>
      </w:tr>
      <w:tr w:rsidR="005D4096" w:rsidRPr="00C13C12" w14:paraId="4FFBF202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9252668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Остале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европске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земље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1828" w14:textId="412F1123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8F19" w14:textId="43B0CC27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8061" w14:textId="49BEC4AD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0252" w14:textId="1614E6E5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5D4096" w:rsidRPr="00C13C12" w14:paraId="562FA6FB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F8017FD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Египат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EF8B" w14:textId="45B14A80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8EE5" w14:textId="560EE483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DA81" w14:textId="368BFEE2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759B" w14:textId="77F1156F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</w:tr>
      <w:tr w:rsidR="005D4096" w:rsidRPr="00C13C12" w14:paraId="75022DA9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D25C5B2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Јужна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Африка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27B0" w14:textId="3D83E1B9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65AC" w14:textId="2F5C5C8D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766A" w14:textId="33BDFC5E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8EF5" w14:textId="003FDA5B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</w:tr>
      <w:tr w:rsidR="005D4096" w:rsidRPr="00C13C12" w14:paraId="711DC8F7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F9E925F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Канада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2898" w14:textId="07774C27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2038" w14:textId="5ACF6751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C561" w14:textId="1A877AF1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0D8E" w14:textId="716D1E67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113,2</w:t>
            </w:r>
          </w:p>
        </w:tc>
      </w:tr>
      <w:tr w:rsidR="005D4096" w:rsidRPr="00C13C12" w14:paraId="5094F746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1EB39768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Сједињене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Америчке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Државе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2501" w14:textId="06B134C3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885C" w14:textId="29B1E9F2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E19A" w14:textId="5A842C64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A2EB" w14:textId="30BCC90B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106,7</w:t>
            </w:r>
          </w:p>
        </w:tc>
      </w:tr>
      <w:tr w:rsidR="005D4096" w:rsidRPr="00C13C12" w14:paraId="2173C3AF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7DDF1377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Бразил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B0AB" w14:textId="5741BFFB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7473" w14:textId="2F6034A5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4203" w14:textId="1BA7E50D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2596" w14:textId="0C5735F5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</w:tr>
      <w:tr w:rsidR="005D4096" w:rsidRPr="00C13C12" w14:paraId="1F69943E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126E265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Израел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2404" w14:textId="106EE14B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99E0" w14:textId="71960643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F9EC" w14:textId="130AECB5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9A84" w14:textId="4A0F746A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</w:tr>
      <w:tr w:rsidR="005D4096" w:rsidRPr="00C13C12" w14:paraId="742AE7FE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068E3A5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Индија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F19B" w14:textId="08C5BD50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97C8" w14:textId="5341279D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B0A4" w14:textId="25278C16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6D61" w14:textId="726C15F2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</w:tr>
      <w:tr w:rsidR="005D4096" w:rsidRPr="00C13C12" w14:paraId="0AC54B6B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D12FF99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Иран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6207" w14:textId="7D889162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9163" w14:textId="15BACC45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83EB" w14:textId="7935E189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9914" w14:textId="0E3EE643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59,1</w:t>
            </w:r>
          </w:p>
        </w:tc>
      </w:tr>
      <w:tr w:rsidR="005D4096" w:rsidRPr="00C13C12" w14:paraId="4010315E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DEAEF5C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Јапан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6BB2" w14:textId="7B3E5263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6C3F" w14:textId="0AD5CC4D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8BE6" w14:textId="231A31CB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B652" w14:textId="19B57F7A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</w:tr>
      <w:tr w:rsidR="005D4096" w:rsidRPr="00C13C12" w14:paraId="32CA5F87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842CB39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Република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Кореја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2F03" w14:textId="20EB8E7C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4FBF" w14:textId="00EC0784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1B10" w14:textId="3EF4F750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3C5C" w14:textId="78E83B51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5D4096" w:rsidRPr="00C13C12" w14:paraId="56C7B55A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8BF8A2C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Кина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укљ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Хонг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Конг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8272" w14:textId="07C601E4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F555" w14:textId="131F161A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6DE8" w14:textId="56C0853D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47AE" w14:textId="4B30B073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143,2</w:t>
            </w:r>
          </w:p>
        </w:tc>
      </w:tr>
      <w:tr w:rsidR="005D4096" w:rsidRPr="00C13C12" w14:paraId="16B48BF5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685210D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Уједињени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Арапски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Емирати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C403" w14:textId="52434F4F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B48D" w14:textId="37D30AA4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8307" w14:textId="32C45272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7C69" w14:textId="1BF5F034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5D4096" w:rsidRPr="00C13C12" w14:paraId="452DCC51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769F83E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Аустралија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2BE1" w14:textId="7B466E79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29E8" w14:textId="17022A5A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9AF3" w14:textId="309BBEB9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24E1" w14:textId="57C4C423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111,9</w:t>
            </w:r>
          </w:p>
        </w:tc>
      </w:tr>
      <w:tr w:rsidR="005D4096" w:rsidRPr="00C13C12" w14:paraId="78E5CD50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09040D94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Нови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Зеланд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AB8C" w14:textId="580923EC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1052" w14:textId="0B066ECC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9FA5F" w14:textId="61F09AD8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ED99" w14:textId="5D285483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76,1</w:t>
            </w:r>
          </w:p>
        </w:tc>
      </w:tr>
      <w:tr w:rsidR="005D4096" w:rsidRPr="00C13C12" w14:paraId="55AF22C6" w14:textId="77777777" w:rsidTr="005D4096">
        <w:trPr>
          <w:trHeight w:val="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30261E3" w14:textId="77777777" w:rsidR="006213B4" w:rsidRPr="00C13C12" w:rsidRDefault="006213B4" w:rsidP="006213B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Остале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ваневропске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земље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03A1" w14:textId="71B3FA42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F9E1" w14:textId="5F192DC9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DDAC" w14:textId="66712FED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B40C" w14:textId="322F0D36" w:rsidR="006213B4" w:rsidRPr="006213B4" w:rsidRDefault="006213B4" w:rsidP="006213B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</w:tr>
    </w:tbl>
    <w:p w14:paraId="3CE8458B" w14:textId="04D2EC64" w:rsidR="006C3A4E" w:rsidRDefault="006C3A4E" w:rsidP="007617C2">
      <w:pPr>
        <w:jc w:val="both"/>
        <w:rPr>
          <w:lang w:val="sr-Cyrl-RS"/>
        </w:rPr>
      </w:pPr>
    </w:p>
    <w:p w14:paraId="4E011867" w14:textId="03AE3417" w:rsidR="00CF7228" w:rsidRPr="00CF7228" w:rsidRDefault="006C3A4E" w:rsidP="001D3641">
      <w:pPr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503">
        <w:rPr>
          <w:rFonts w:ascii="Times New Roman" w:hAnsi="Times New Roman" w:cs="Times New Roman"/>
          <w:sz w:val="24"/>
          <w:szCs w:val="24"/>
          <w:lang w:val="sr-Cyrl-RS"/>
        </w:rPr>
        <w:t>У 2024. годин</w:t>
      </w:r>
      <w:r w:rsidR="00195E4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највећи пораст броја долазака страних туриста </w:t>
      </w:r>
      <w:r w:rsidR="003B2E92">
        <w:rPr>
          <w:rFonts w:ascii="Times New Roman" w:hAnsi="Times New Roman" w:cs="Times New Roman"/>
          <w:sz w:val="24"/>
          <w:szCs w:val="24"/>
          <w:lang w:val="sr-Cyrl-RS"/>
        </w:rPr>
        <w:t>регистрован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је код туриста </w:t>
      </w:r>
      <w:r w:rsidR="00696601">
        <w:rPr>
          <w:rFonts w:ascii="Times New Roman" w:hAnsi="Times New Roman" w:cs="Times New Roman"/>
          <w:sz w:val="24"/>
          <w:szCs w:val="24"/>
          <w:lang w:val="sr-Cyrl-RS"/>
        </w:rPr>
        <w:t xml:space="preserve">из Кине </w:t>
      </w:r>
      <w:proofErr w:type="spellStart"/>
      <w:r w:rsidR="003E6BB3">
        <w:rPr>
          <w:rFonts w:ascii="Times New Roman" w:hAnsi="Times New Roman" w:cs="Times New Roman"/>
          <w:sz w:val="24"/>
          <w:szCs w:val="24"/>
          <w:lang w:val="sr-Cyrl-RS"/>
        </w:rPr>
        <w:t>укљ</w:t>
      </w:r>
      <w:proofErr w:type="spellEnd"/>
      <w:r w:rsidR="003E6BB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96601">
        <w:rPr>
          <w:rFonts w:ascii="Times New Roman" w:hAnsi="Times New Roman" w:cs="Times New Roman"/>
          <w:sz w:val="24"/>
          <w:szCs w:val="24"/>
          <w:lang w:val="sr-Cyrl-RS"/>
        </w:rPr>
        <w:t xml:space="preserve"> Хонг Конг (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пораст од </w:t>
      </w:r>
      <w:r w:rsidR="00696601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D409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%), а највећи пораст броја ноћења </w:t>
      </w:r>
      <w:r w:rsidR="003B2E92">
        <w:rPr>
          <w:rFonts w:ascii="Times New Roman" w:hAnsi="Times New Roman" w:cs="Times New Roman"/>
          <w:sz w:val="24"/>
          <w:szCs w:val="24"/>
          <w:lang w:val="sr-Cyrl-RS"/>
        </w:rPr>
        <w:t>регистрован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3B2E92">
        <w:rPr>
          <w:rFonts w:ascii="Times New Roman" w:hAnsi="Times New Roman" w:cs="Times New Roman"/>
          <w:sz w:val="24"/>
          <w:szCs w:val="24"/>
          <w:lang w:val="sr-Cyrl-RS"/>
        </w:rPr>
        <w:t>код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туриста са Исланда (пораст од </w:t>
      </w:r>
      <w:r w:rsidR="005D4096">
        <w:rPr>
          <w:rFonts w:ascii="Times New Roman" w:hAnsi="Times New Roman" w:cs="Times New Roman"/>
          <w:sz w:val="24"/>
          <w:szCs w:val="24"/>
          <w:lang w:val="sr-Cyrl-RS"/>
        </w:rPr>
        <w:t>59,3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>%).</w:t>
      </w:r>
    </w:p>
    <w:sectPr w:rsidR="00CF7228" w:rsidRPr="00CF7228" w:rsidSect="001D3641">
      <w:pgSz w:w="11909" w:h="16834" w:code="9"/>
      <w:pgMar w:top="1797" w:right="1276" w:bottom="1701" w:left="1418" w:header="1077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5ED"/>
    <w:multiLevelType w:val="hybridMultilevel"/>
    <w:tmpl w:val="B2166D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A145004"/>
    <w:multiLevelType w:val="hybridMultilevel"/>
    <w:tmpl w:val="4BB48C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32D9"/>
    <w:multiLevelType w:val="hybridMultilevel"/>
    <w:tmpl w:val="E87A4F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A026D27"/>
    <w:multiLevelType w:val="hybridMultilevel"/>
    <w:tmpl w:val="96A2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1170"/>
    <w:multiLevelType w:val="hybridMultilevel"/>
    <w:tmpl w:val="66F4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C6DBC"/>
    <w:multiLevelType w:val="hybridMultilevel"/>
    <w:tmpl w:val="98F80704"/>
    <w:lvl w:ilvl="0" w:tplc="0F9C4B14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87AAF"/>
    <w:multiLevelType w:val="hybridMultilevel"/>
    <w:tmpl w:val="C498736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85C58CC"/>
    <w:multiLevelType w:val="hybridMultilevel"/>
    <w:tmpl w:val="82B4CF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096CE2"/>
    <w:multiLevelType w:val="hybridMultilevel"/>
    <w:tmpl w:val="CA6AF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20E2F"/>
    <w:multiLevelType w:val="hybridMultilevel"/>
    <w:tmpl w:val="A9A2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75616"/>
    <w:multiLevelType w:val="hybridMultilevel"/>
    <w:tmpl w:val="877C1E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186C81"/>
    <w:multiLevelType w:val="hybridMultilevel"/>
    <w:tmpl w:val="BE1EF9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53A55"/>
    <w:multiLevelType w:val="hybridMultilevel"/>
    <w:tmpl w:val="FFA8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32E53"/>
    <w:multiLevelType w:val="hybridMultilevel"/>
    <w:tmpl w:val="D502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11"/>
  </w:num>
  <w:num w:numId="5">
    <w:abstractNumId w:val="15"/>
  </w:num>
  <w:num w:numId="6">
    <w:abstractNumId w:val="15"/>
  </w:num>
  <w:num w:numId="7">
    <w:abstractNumId w:val="10"/>
  </w:num>
  <w:num w:numId="8">
    <w:abstractNumId w:val="10"/>
  </w:num>
  <w:num w:numId="9">
    <w:abstractNumId w:val="19"/>
  </w:num>
  <w:num w:numId="10">
    <w:abstractNumId w:val="19"/>
  </w:num>
  <w:num w:numId="11">
    <w:abstractNumId w:val="33"/>
  </w:num>
  <w:num w:numId="12">
    <w:abstractNumId w:val="33"/>
  </w:num>
  <w:num w:numId="13">
    <w:abstractNumId w:val="32"/>
  </w:num>
  <w:num w:numId="14">
    <w:abstractNumId w:val="32"/>
  </w:num>
  <w:num w:numId="15">
    <w:abstractNumId w:val="25"/>
  </w:num>
  <w:num w:numId="16">
    <w:abstractNumId w:val="30"/>
  </w:num>
  <w:num w:numId="17">
    <w:abstractNumId w:val="28"/>
  </w:num>
  <w:num w:numId="18">
    <w:abstractNumId w:val="8"/>
  </w:num>
  <w:num w:numId="19">
    <w:abstractNumId w:val="21"/>
  </w:num>
  <w:num w:numId="20">
    <w:abstractNumId w:val="22"/>
  </w:num>
  <w:num w:numId="21">
    <w:abstractNumId w:val="4"/>
  </w:num>
  <w:num w:numId="22">
    <w:abstractNumId w:val="18"/>
  </w:num>
  <w:num w:numId="23">
    <w:abstractNumId w:val="20"/>
  </w:num>
  <w:num w:numId="24">
    <w:abstractNumId w:val="24"/>
  </w:num>
  <w:num w:numId="25">
    <w:abstractNumId w:val="12"/>
  </w:num>
  <w:num w:numId="26">
    <w:abstractNumId w:val="31"/>
  </w:num>
  <w:num w:numId="27">
    <w:abstractNumId w:val="9"/>
  </w:num>
  <w:num w:numId="28">
    <w:abstractNumId w:val="3"/>
  </w:num>
  <w:num w:numId="29">
    <w:abstractNumId w:val="26"/>
  </w:num>
  <w:num w:numId="30">
    <w:abstractNumId w:val="16"/>
  </w:num>
  <w:num w:numId="31">
    <w:abstractNumId w:val="17"/>
  </w:num>
  <w:num w:numId="32">
    <w:abstractNumId w:val="0"/>
  </w:num>
  <w:num w:numId="33">
    <w:abstractNumId w:val="23"/>
  </w:num>
  <w:num w:numId="34">
    <w:abstractNumId w:val="29"/>
  </w:num>
  <w:num w:numId="35">
    <w:abstractNumId w:val="7"/>
  </w:num>
  <w:num w:numId="36">
    <w:abstractNumId w:val="5"/>
  </w:num>
  <w:num w:numId="37">
    <w:abstractNumId w:val="2"/>
  </w:num>
  <w:num w:numId="38">
    <w:abstractNumId w:val="13"/>
  </w:num>
  <w:num w:numId="39">
    <w:abstractNumId w:val="27"/>
  </w:num>
  <w:num w:numId="40">
    <w:abstractNumId w:val="1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07"/>
    <w:rsid w:val="00090108"/>
    <w:rsid w:val="000940C4"/>
    <w:rsid w:val="00094FFB"/>
    <w:rsid w:val="000B5211"/>
    <w:rsid w:val="000B6005"/>
    <w:rsid w:val="000E33F0"/>
    <w:rsid w:val="000F295F"/>
    <w:rsid w:val="00110D61"/>
    <w:rsid w:val="00111474"/>
    <w:rsid w:val="00125409"/>
    <w:rsid w:val="001321C1"/>
    <w:rsid w:val="00140037"/>
    <w:rsid w:val="00170202"/>
    <w:rsid w:val="00184978"/>
    <w:rsid w:val="00195E4F"/>
    <w:rsid w:val="001B5DC3"/>
    <w:rsid w:val="001C1BE1"/>
    <w:rsid w:val="001D14A4"/>
    <w:rsid w:val="001D3641"/>
    <w:rsid w:val="001F32BB"/>
    <w:rsid w:val="001F3AF9"/>
    <w:rsid w:val="0021523B"/>
    <w:rsid w:val="00215B2D"/>
    <w:rsid w:val="00216139"/>
    <w:rsid w:val="002B123E"/>
    <w:rsid w:val="002B2D05"/>
    <w:rsid w:val="002C2A45"/>
    <w:rsid w:val="002D5542"/>
    <w:rsid w:val="002E7CED"/>
    <w:rsid w:val="002F4B98"/>
    <w:rsid w:val="00323813"/>
    <w:rsid w:val="00373E3A"/>
    <w:rsid w:val="003A360F"/>
    <w:rsid w:val="003B2E92"/>
    <w:rsid w:val="003D6A34"/>
    <w:rsid w:val="003E2E78"/>
    <w:rsid w:val="003E6BB3"/>
    <w:rsid w:val="003F1BA0"/>
    <w:rsid w:val="004152FA"/>
    <w:rsid w:val="00416963"/>
    <w:rsid w:val="00425314"/>
    <w:rsid w:val="00451345"/>
    <w:rsid w:val="00452056"/>
    <w:rsid w:val="00480692"/>
    <w:rsid w:val="00482A01"/>
    <w:rsid w:val="00483828"/>
    <w:rsid w:val="00494011"/>
    <w:rsid w:val="004A781A"/>
    <w:rsid w:val="004E4BC4"/>
    <w:rsid w:val="005153A0"/>
    <w:rsid w:val="005656DE"/>
    <w:rsid w:val="005802F1"/>
    <w:rsid w:val="00587255"/>
    <w:rsid w:val="005A7A76"/>
    <w:rsid w:val="005C5667"/>
    <w:rsid w:val="005D4096"/>
    <w:rsid w:val="005E0CFF"/>
    <w:rsid w:val="00604CFC"/>
    <w:rsid w:val="00610194"/>
    <w:rsid w:val="006213B4"/>
    <w:rsid w:val="0062522C"/>
    <w:rsid w:val="00630BF0"/>
    <w:rsid w:val="00640E0A"/>
    <w:rsid w:val="00644BBB"/>
    <w:rsid w:val="00645E52"/>
    <w:rsid w:val="006569AB"/>
    <w:rsid w:val="00696601"/>
    <w:rsid w:val="006A13FC"/>
    <w:rsid w:val="006A3281"/>
    <w:rsid w:val="006B226C"/>
    <w:rsid w:val="006C3A4E"/>
    <w:rsid w:val="006F3033"/>
    <w:rsid w:val="00720AF9"/>
    <w:rsid w:val="007617C2"/>
    <w:rsid w:val="007726F0"/>
    <w:rsid w:val="007C2609"/>
    <w:rsid w:val="007D2ED4"/>
    <w:rsid w:val="007D535E"/>
    <w:rsid w:val="00802255"/>
    <w:rsid w:val="00836253"/>
    <w:rsid w:val="0085610F"/>
    <w:rsid w:val="00865381"/>
    <w:rsid w:val="008707B8"/>
    <w:rsid w:val="00872A75"/>
    <w:rsid w:val="008811BC"/>
    <w:rsid w:val="008969CC"/>
    <w:rsid w:val="008A5124"/>
    <w:rsid w:val="008D3531"/>
    <w:rsid w:val="008E2FCD"/>
    <w:rsid w:val="00920707"/>
    <w:rsid w:val="00950E13"/>
    <w:rsid w:val="00960E5C"/>
    <w:rsid w:val="00962895"/>
    <w:rsid w:val="0099224D"/>
    <w:rsid w:val="009D655C"/>
    <w:rsid w:val="009E056A"/>
    <w:rsid w:val="009E3D9C"/>
    <w:rsid w:val="009F61E3"/>
    <w:rsid w:val="00A52385"/>
    <w:rsid w:val="00A54AA1"/>
    <w:rsid w:val="00A54D1B"/>
    <w:rsid w:val="00A55A9A"/>
    <w:rsid w:val="00A75B60"/>
    <w:rsid w:val="00A7748D"/>
    <w:rsid w:val="00AB7668"/>
    <w:rsid w:val="00AD4CB5"/>
    <w:rsid w:val="00AE0ADE"/>
    <w:rsid w:val="00AE7166"/>
    <w:rsid w:val="00B0031B"/>
    <w:rsid w:val="00B010A2"/>
    <w:rsid w:val="00B17D2E"/>
    <w:rsid w:val="00B45F50"/>
    <w:rsid w:val="00B51503"/>
    <w:rsid w:val="00BB116E"/>
    <w:rsid w:val="00BB30DC"/>
    <w:rsid w:val="00BB7846"/>
    <w:rsid w:val="00BC5DB7"/>
    <w:rsid w:val="00BF6475"/>
    <w:rsid w:val="00C30D97"/>
    <w:rsid w:val="00C7325E"/>
    <w:rsid w:val="00C80DDE"/>
    <w:rsid w:val="00C82956"/>
    <w:rsid w:val="00C96759"/>
    <w:rsid w:val="00CC0932"/>
    <w:rsid w:val="00CD616F"/>
    <w:rsid w:val="00CF7228"/>
    <w:rsid w:val="00D1207F"/>
    <w:rsid w:val="00D124A1"/>
    <w:rsid w:val="00D30EE7"/>
    <w:rsid w:val="00D370AF"/>
    <w:rsid w:val="00D6095E"/>
    <w:rsid w:val="00D653F2"/>
    <w:rsid w:val="00D76BEF"/>
    <w:rsid w:val="00D87B8B"/>
    <w:rsid w:val="00DA5989"/>
    <w:rsid w:val="00DB027C"/>
    <w:rsid w:val="00DC0A6C"/>
    <w:rsid w:val="00DC0CE3"/>
    <w:rsid w:val="00DD3411"/>
    <w:rsid w:val="00DF2E3A"/>
    <w:rsid w:val="00E02420"/>
    <w:rsid w:val="00E1057E"/>
    <w:rsid w:val="00E520CD"/>
    <w:rsid w:val="00E67ED6"/>
    <w:rsid w:val="00E67F33"/>
    <w:rsid w:val="00E727E0"/>
    <w:rsid w:val="00E8507F"/>
    <w:rsid w:val="00F45A9B"/>
    <w:rsid w:val="00F560D3"/>
    <w:rsid w:val="00FA3A9D"/>
    <w:rsid w:val="00FB0A9E"/>
    <w:rsid w:val="00FB3E9C"/>
    <w:rsid w:val="00FB4EFB"/>
    <w:rsid w:val="00FE0E38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139C"/>
  <w15:chartTrackingRefBased/>
  <w15:docId w15:val="{148CB3FA-C64A-445A-B219-A84061F4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57E"/>
    <w:rPr>
      <w:rFonts w:eastAsiaTheme="minorEastAsia"/>
      <w:lang w:val="sr-Latn-RS" w:eastAsia="sr-Latn-RS"/>
    </w:rPr>
  </w:style>
  <w:style w:type="paragraph" w:styleId="Naslov1">
    <w:name w:val="heading 1"/>
    <w:basedOn w:val="Normal"/>
    <w:next w:val="Normal"/>
    <w:link w:val="Naslov1Char"/>
    <w:uiPriority w:val="9"/>
    <w:qFormat/>
    <w:rsid w:val="00E1057E"/>
    <w:pPr>
      <w:keepNext/>
      <w:keepLines/>
      <w:numPr>
        <w:numId w:val="4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057E"/>
    <w:pPr>
      <w:keepNext/>
      <w:keepLines/>
      <w:numPr>
        <w:ilvl w:val="1"/>
        <w:numId w:val="41"/>
      </w:numPr>
      <w:spacing w:before="360" w:after="0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057E"/>
    <w:pPr>
      <w:keepNext/>
      <w:keepLines/>
      <w:numPr>
        <w:ilvl w:val="2"/>
        <w:numId w:val="41"/>
      </w:numPr>
      <w:spacing w:before="200" w:after="0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57E"/>
    <w:pPr>
      <w:keepNext/>
      <w:keepLines/>
      <w:numPr>
        <w:ilvl w:val="3"/>
        <w:numId w:val="41"/>
      </w:numPr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057E"/>
    <w:pPr>
      <w:keepNext/>
      <w:keepLines/>
      <w:numPr>
        <w:ilvl w:val="4"/>
        <w:numId w:val="41"/>
      </w:numPr>
      <w:spacing w:before="200" w:after="0"/>
      <w:outlineLvl w:val="4"/>
    </w:pPr>
    <w:rPr>
      <w:rFonts w:ascii="Calibri Light" w:eastAsia="SimSun" w:hAnsi="Calibri Light" w:cs="Times New Roman"/>
      <w:color w:val="323E4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057E"/>
    <w:pPr>
      <w:keepNext/>
      <w:keepLines/>
      <w:numPr>
        <w:ilvl w:val="5"/>
        <w:numId w:val="41"/>
      </w:numPr>
      <w:spacing w:before="200" w:after="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057E"/>
    <w:pPr>
      <w:keepNext/>
      <w:keepLines/>
      <w:numPr>
        <w:ilvl w:val="6"/>
        <w:numId w:val="41"/>
      </w:numPr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057E"/>
    <w:pPr>
      <w:keepNext/>
      <w:keepLines/>
      <w:numPr>
        <w:ilvl w:val="7"/>
        <w:numId w:val="41"/>
      </w:numPr>
      <w:spacing w:before="200" w:after="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057E"/>
    <w:pPr>
      <w:keepNext/>
      <w:keepLines/>
      <w:numPr>
        <w:ilvl w:val="8"/>
        <w:numId w:val="41"/>
      </w:numPr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basedOn w:val="Podrazumevanifontpasusa"/>
    <w:uiPriority w:val="99"/>
    <w:semiHidden/>
    <w:unhideWhenUsed/>
    <w:rsid w:val="003A360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360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3A360F"/>
    <w:rPr>
      <w:rFonts w:ascii="Times New Roman" w:hAnsi="Times New Roman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3A360F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3A360F"/>
    <w:rPr>
      <w:rFonts w:ascii="Times New Roman" w:hAnsi="Times New Roman"/>
      <w:b/>
      <w:bCs/>
      <w:sz w:val="20"/>
      <w:szCs w:val="20"/>
    </w:rPr>
  </w:style>
  <w:style w:type="character" w:customStyle="1" w:styleId="Naslov1Char">
    <w:name w:val="Naslov 1 Char"/>
    <w:basedOn w:val="Podrazumevanifontpasusa"/>
    <w:link w:val="Naslov1"/>
    <w:uiPriority w:val="9"/>
    <w:rsid w:val="00E1057E"/>
    <w:rPr>
      <w:rFonts w:ascii="Calibri Light" w:eastAsia="SimSun" w:hAnsi="Calibri Light" w:cs="Times New Roman"/>
      <w:b/>
      <w:bCs/>
      <w:smallCaps/>
      <w:color w:val="000000"/>
      <w:sz w:val="36"/>
      <w:szCs w:val="36"/>
      <w:lang w:val="sr-Latn-RS" w:eastAsia="sr-Latn-RS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E1057E"/>
    <w:rPr>
      <w:rFonts w:ascii="Calibri Light" w:eastAsia="SimSun" w:hAnsi="Calibri Light" w:cs="Times New Roman"/>
      <w:b/>
      <w:bCs/>
      <w:smallCaps/>
      <w:color w:val="000000"/>
      <w:sz w:val="28"/>
      <w:szCs w:val="28"/>
      <w:lang w:val="sr-Latn-RS" w:eastAsia="sr-Latn-RS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E1057E"/>
    <w:rPr>
      <w:rFonts w:ascii="Calibri Light" w:eastAsia="SimSun" w:hAnsi="Calibri Light" w:cs="Times New Roman"/>
      <w:b/>
      <w:bCs/>
      <w:color w:val="000000"/>
      <w:lang w:val="sr-Latn-RS" w:eastAsia="sr-Latn-RS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E1057E"/>
    <w:rPr>
      <w:rFonts w:ascii="Calibri Light" w:eastAsia="SimSun" w:hAnsi="Calibri Light" w:cs="Times New Roman"/>
      <w:b/>
      <w:bCs/>
      <w:i/>
      <w:iCs/>
      <w:color w:val="000000"/>
      <w:lang w:val="sr-Latn-RS" w:eastAsia="sr-Latn-RS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E1057E"/>
    <w:rPr>
      <w:rFonts w:ascii="Calibri Light" w:eastAsia="SimSun" w:hAnsi="Calibri Light" w:cs="Times New Roman"/>
      <w:color w:val="323E4F"/>
      <w:lang w:val="sr-Latn-RS" w:eastAsia="sr-Latn-RS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E1057E"/>
    <w:rPr>
      <w:rFonts w:ascii="Calibri Light" w:eastAsia="SimSun" w:hAnsi="Calibri Light" w:cs="Times New Roman"/>
      <w:i/>
      <w:iCs/>
      <w:color w:val="323E4F"/>
      <w:lang w:val="sr-Latn-RS" w:eastAsia="sr-Latn-RS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E1057E"/>
    <w:rPr>
      <w:rFonts w:ascii="Calibri Light" w:eastAsia="SimSun" w:hAnsi="Calibri Light" w:cs="Times New Roman"/>
      <w:i/>
      <w:iCs/>
      <w:color w:val="404040"/>
      <w:lang w:val="sr-Latn-RS" w:eastAsia="sr-Latn-RS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E1057E"/>
    <w:rPr>
      <w:rFonts w:ascii="Calibri Light" w:eastAsia="SimSun" w:hAnsi="Calibri Light" w:cs="Times New Roman"/>
      <w:color w:val="404040"/>
      <w:sz w:val="20"/>
      <w:szCs w:val="20"/>
      <w:lang w:val="sr-Latn-RS" w:eastAsia="sr-Latn-RS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E1057E"/>
    <w:rPr>
      <w:rFonts w:ascii="Calibri Light" w:eastAsia="SimSun" w:hAnsi="Calibri Light" w:cs="Times New Roman"/>
      <w:i/>
      <w:iCs/>
      <w:color w:val="404040"/>
      <w:sz w:val="20"/>
      <w:szCs w:val="20"/>
      <w:lang w:val="sr-Latn-RS" w:eastAsia="sr-Latn-RS"/>
    </w:rPr>
  </w:style>
  <w:style w:type="character" w:styleId="Hiperveza">
    <w:name w:val="Hyperlink"/>
    <w:uiPriority w:val="99"/>
    <w:semiHidden/>
    <w:unhideWhenUsed/>
    <w:rsid w:val="00E1057E"/>
    <w:rPr>
      <w:color w:val="0000FF"/>
      <w:u w:val="single"/>
    </w:rPr>
  </w:style>
  <w:style w:type="character" w:styleId="Ispraenahiperveza">
    <w:name w:val="FollowedHyperlink"/>
    <w:uiPriority w:val="99"/>
    <w:semiHidden/>
    <w:unhideWhenUsed/>
    <w:rsid w:val="00E1057E"/>
    <w:rPr>
      <w:color w:val="954F72"/>
      <w:u w:val="single"/>
    </w:rPr>
  </w:style>
  <w:style w:type="paragraph" w:styleId="Zaglavljestranice">
    <w:name w:val="header"/>
    <w:basedOn w:val="Normal"/>
    <w:link w:val="ZaglavljestraniceChar"/>
    <w:uiPriority w:val="99"/>
    <w:unhideWhenUsed/>
    <w:rsid w:val="00E1057E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1057E"/>
    <w:rPr>
      <w:rFonts w:eastAsiaTheme="minorEastAsia"/>
      <w:lang w:val="en-GB" w:eastAsia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E1057E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1057E"/>
    <w:rPr>
      <w:rFonts w:eastAsiaTheme="minorEastAsia"/>
      <w:lang w:val="en-GB" w:eastAsia="sr-Latn-R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1057E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1057E"/>
    <w:rPr>
      <w:rFonts w:ascii="Segoe UI" w:eastAsiaTheme="minorEastAsia" w:hAnsi="Segoe UI" w:cs="Segoe UI"/>
      <w:sz w:val="18"/>
      <w:szCs w:val="18"/>
      <w:lang w:val="en-GB" w:eastAsia="sr-Latn-RS"/>
    </w:rPr>
  </w:style>
  <w:style w:type="character" w:customStyle="1" w:styleId="BezrazmakaChar">
    <w:name w:val="Bez razmaka Char"/>
    <w:link w:val="Bezrazmaka"/>
    <w:uiPriority w:val="1"/>
    <w:locked/>
    <w:rsid w:val="00E1057E"/>
  </w:style>
  <w:style w:type="paragraph" w:styleId="Bezrazmaka">
    <w:name w:val="No Spacing"/>
    <w:link w:val="BezrazmakaChar"/>
    <w:uiPriority w:val="1"/>
    <w:qFormat/>
    <w:rsid w:val="00E1057E"/>
    <w:pPr>
      <w:spacing w:after="0" w:line="240" w:lineRule="auto"/>
    </w:pPr>
  </w:style>
  <w:style w:type="paragraph" w:styleId="Pasussalistom">
    <w:name w:val="List Paragraph"/>
    <w:basedOn w:val="Normal"/>
    <w:uiPriority w:val="34"/>
    <w:qFormat/>
    <w:rsid w:val="00E1057E"/>
    <w:pPr>
      <w:ind w:left="720"/>
      <w:contextualSpacing/>
    </w:pPr>
  </w:style>
  <w:style w:type="character" w:customStyle="1" w:styleId="FooterChar1">
    <w:name w:val="Footer Char1"/>
    <w:uiPriority w:val="99"/>
    <w:semiHidden/>
    <w:rsid w:val="00E1057E"/>
    <w:rPr>
      <w:rFonts w:ascii="Calibri" w:eastAsia="Calibri" w:hAnsi="Calibri" w:cs="Times New Roman" w:hint="default"/>
    </w:rPr>
  </w:style>
  <w:style w:type="character" w:customStyle="1" w:styleId="BalloonTextChar1">
    <w:name w:val="Balloon Text Char1"/>
    <w:uiPriority w:val="99"/>
    <w:semiHidden/>
    <w:rsid w:val="00E1057E"/>
    <w:rPr>
      <w:rFonts w:ascii="Segoe UI" w:eastAsia="Calibri" w:hAnsi="Segoe UI" w:cs="Segoe UI" w:hint="default"/>
      <w:sz w:val="18"/>
      <w:szCs w:val="18"/>
    </w:rPr>
  </w:style>
  <w:style w:type="character" w:customStyle="1" w:styleId="apple-converted-space">
    <w:name w:val="apple-converted-space"/>
    <w:rsid w:val="00E1057E"/>
  </w:style>
  <w:style w:type="table" w:styleId="Koordinatnamreatabele">
    <w:name w:val="Table Grid"/>
    <w:basedOn w:val="Normalnatabela"/>
    <w:uiPriority w:val="39"/>
    <w:rsid w:val="00E1057E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tpis">
    <w:name w:val="caption"/>
    <w:basedOn w:val="Normal"/>
    <w:next w:val="Normal"/>
    <w:uiPriority w:val="35"/>
    <w:semiHidden/>
    <w:unhideWhenUsed/>
    <w:qFormat/>
    <w:rsid w:val="00E1057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1057E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E1057E"/>
    <w:rPr>
      <w:rFonts w:ascii="Calibri Light" w:eastAsia="SimSun" w:hAnsi="Calibri Light" w:cs="Times New Roman"/>
      <w:color w:val="000000"/>
      <w:sz w:val="56"/>
      <w:szCs w:val="56"/>
      <w:lang w:val="sr-Latn-RS" w:eastAsia="sr-Latn-R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057E"/>
    <w:pPr>
      <w:numPr>
        <w:ilvl w:val="1"/>
      </w:numPr>
    </w:pPr>
    <w:rPr>
      <w:color w:val="5A5A5A"/>
      <w:spacing w:val="10"/>
    </w:rPr>
  </w:style>
  <w:style w:type="character" w:customStyle="1" w:styleId="PodnaslovChar">
    <w:name w:val="Podnaslov Char"/>
    <w:basedOn w:val="Podrazumevanifontpasusa"/>
    <w:link w:val="Podnaslov"/>
    <w:uiPriority w:val="11"/>
    <w:rsid w:val="00E1057E"/>
    <w:rPr>
      <w:rFonts w:eastAsiaTheme="minorEastAsia"/>
      <w:color w:val="5A5A5A"/>
      <w:spacing w:val="10"/>
      <w:lang w:val="sr-Latn-RS" w:eastAsia="sr-Latn-RS"/>
    </w:rPr>
  </w:style>
  <w:style w:type="character" w:styleId="Naglaeno">
    <w:name w:val="Strong"/>
    <w:uiPriority w:val="22"/>
    <w:qFormat/>
    <w:rsid w:val="00E1057E"/>
    <w:rPr>
      <w:b/>
      <w:bCs/>
      <w:color w:val="000000"/>
    </w:rPr>
  </w:style>
  <w:style w:type="character" w:styleId="Naglaavanje">
    <w:name w:val="Emphasis"/>
    <w:uiPriority w:val="20"/>
    <w:qFormat/>
    <w:rsid w:val="00E1057E"/>
    <w:rPr>
      <w:i/>
      <w:iCs/>
      <w:color w:val="auto"/>
    </w:rPr>
  </w:style>
  <w:style w:type="paragraph" w:styleId="Navoenje">
    <w:name w:val="Quote"/>
    <w:basedOn w:val="Normal"/>
    <w:next w:val="Normal"/>
    <w:link w:val="NavoenjeChar"/>
    <w:uiPriority w:val="29"/>
    <w:qFormat/>
    <w:rsid w:val="00E1057E"/>
    <w:pPr>
      <w:spacing w:before="160"/>
      <w:ind w:left="720" w:right="720"/>
    </w:pPr>
    <w:rPr>
      <w:i/>
      <w:iCs/>
      <w:color w:val="000000"/>
    </w:rPr>
  </w:style>
  <w:style w:type="character" w:customStyle="1" w:styleId="NavoenjeChar">
    <w:name w:val="Navođenje Char"/>
    <w:basedOn w:val="Podrazumevanifontpasusa"/>
    <w:link w:val="Navoenje"/>
    <w:uiPriority w:val="29"/>
    <w:rsid w:val="00E1057E"/>
    <w:rPr>
      <w:rFonts w:eastAsiaTheme="minorEastAsia"/>
      <w:i/>
      <w:iCs/>
      <w:color w:val="000000"/>
      <w:lang w:val="sr-Latn-RS" w:eastAsia="sr-Latn-RS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E1057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E1057E"/>
    <w:rPr>
      <w:rFonts w:eastAsiaTheme="minorEastAsia"/>
      <w:color w:val="000000"/>
      <w:shd w:val="clear" w:color="auto" w:fill="F2F2F2"/>
      <w:lang w:val="sr-Latn-RS" w:eastAsia="sr-Latn-RS"/>
    </w:rPr>
  </w:style>
  <w:style w:type="character" w:styleId="Suptilnonaglaavanje">
    <w:name w:val="Subtle Emphasis"/>
    <w:uiPriority w:val="19"/>
    <w:qFormat/>
    <w:rsid w:val="00E1057E"/>
    <w:rPr>
      <w:i/>
      <w:iCs/>
      <w:color w:val="404040"/>
    </w:rPr>
  </w:style>
  <w:style w:type="character" w:styleId="Izrazitonaglaavanje">
    <w:name w:val="Intense Emphasis"/>
    <w:uiPriority w:val="21"/>
    <w:qFormat/>
    <w:rsid w:val="00E1057E"/>
    <w:rPr>
      <w:b/>
      <w:bCs/>
      <w:i/>
      <w:iCs/>
      <w:caps/>
    </w:rPr>
  </w:style>
  <w:style w:type="character" w:styleId="Suptilnareferenca">
    <w:name w:val="Subtle Reference"/>
    <w:uiPriority w:val="31"/>
    <w:qFormat/>
    <w:rsid w:val="00E1057E"/>
    <w:rPr>
      <w:smallCaps/>
      <w:color w:val="404040"/>
      <w:u w:val="single" w:color="7F7F7F"/>
    </w:rPr>
  </w:style>
  <w:style w:type="character" w:styleId="Izrazitareferenca">
    <w:name w:val="Intense Reference"/>
    <w:uiPriority w:val="32"/>
    <w:qFormat/>
    <w:rsid w:val="00E1057E"/>
    <w:rPr>
      <w:b/>
      <w:bCs/>
      <w:smallCaps/>
      <w:u w:val="single"/>
    </w:rPr>
  </w:style>
  <w:style w:type="character" w:styleId="Naslovknjige">
    <w:name w:val="Book Title"/>
    <w:uiPriority w:val="33"/>
    <w:qFormat/>
    <w:rsid w:val="00E1057E"/>
    <w:rPr>
      <w:b w:val="0"/>
      <w:bCs w:val="0"/>
      <w:smallCaps/>
      <w:spacing w:val="5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E105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648B-6757-420D-8AE4-6F250691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2079</Words>
  <Characters>11856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</dc:creator>
  <cp:keywords/>
  <dc:description/>
  <cp:lastModifiedBy>Korisnik4</cp:lastModifiedBy>
  <cp:revision>6</cp:revision>
  <cp:lastPrinted>2024-12-31T06:54:00Z</cp:lastPrinted>
  <dcterms:created xsi:type="dcterms:W3CDTF">2025-02-03T08:37:00Z</dcterms:created>
  <dcterms:modified xsi:type="dcterms:W3CDTF">2025-02-03T11:39:00Z</dcterms:modified>
</cp:coreProperties>
</file>